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8" w:rsidRDefault="006F4108" w:rsidP="00FF2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08" w:rsidRPr="00AA7941" w:rsidRDefault="00CE1007" w:rsidP="00AA79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7941">
        <w:rPr>
          <w:noProof/>
          <w:sz w:val="20"/>
          <w:szCs w:val="20"/>
        </w:rPr>
        <w:pict>
          <v:rect id="Прямоугольник 1" o:spid="_x0000_s1027" style="position:absolute;left:0;text-align:left;margin-left:56.15pt;margin-top:16.7pt;width:247.15pt;height:311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" filled="f" stroked="f" strokeweight="2pt">
            <v:textbox>
              <w:txbxContent>
                <w:p w:rsidR="006F4108" w:rsidRPr="00AA7941" w:rsidRDefault="006F4108" w:rsidP="00AA7941"/>
              </w:txbxContent>
            </v:textbox>
          </v:rect>
        </w:pict>
      </w:r>
      <w:r w:rsidR="00AA7941" w:rsidRPr="00AA7941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AA7941" w:rsidRPr="00AA7941" w:rsidRDefault="00AA7941" w:rsidP="00AA79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7941">
        <w:rPr>
          <w:rFonts w:ascii="Times New Roman" w:hAnsi="Times New Roman" w:cs="Times New Roman"/>
          <w:b/>
          <w:sz w:val="20"/>
          <w:szCs w:val="20"/>
        </w:rPr>
        <w:t>К приказу Комитета по бразованию</w:t>
      </w:r>
    </w:p>
    <w:p w:rsidR="00AA7941" w:rsidRPr="00AA7941" w:rsidRDefault="00AA7941" w:rsidP="00AA79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7941">
        <w:rPr>
          <w:rFonts w:ascii="Times New Roman" w:hAnsi="Times New Roman" w:cs="Times New Roman"/>
          <w:b/>
          <w:sz w:val="20"/>
          <w:szCs w:val="20"/>
        </w:rPr>
        <w:t>Администрации МО «Заларинский район»</w:t>
      </w:r>
    </w:p>
    <w:p w:rsidR="00AA7941" w:rsidRPr="00AA7941" w:rsidRDefault="00AA7941" w:rsidP="00AA79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7941">
        <w:rPr>
          <w:rFonts w:ascii="Times New Roman" w:hAnsi="Times New Roman" w:cs="Times New Roman"/>
          <w:b/>
          <w:sz w:val="20"/>
          <w:szCs w:val="20"/>
        </w:rPr>
        <w:t>№ 238 от 30 ноября 2017 г.</w:t>
      </w:r>
    </w:p>
    <w:p w:rsidR="006F4108" w:rsidRDefault="006F4108" w:rsidP="00AA7941">
      <w:pPr>
        <w:rPr>
          <w:rFonts w:ascii="Times New Roman" w:hAnsi="Times New Roman" w:cs="Times New Roman"/>
          <w:b/>
          <w:sz w:val="28"/>
          <w:szCs w:val="28"/>
        </w:rPr>
      </w:pPr>
    </w:p>
    <w:p w:rsidR="0030442F" w:rsidRDefault="000E26A3" w:rsidP="00FF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FF2540" w:rsidRPr="000E26A3">
        <w:rPr>
          <w:rFonts w:ascii="Times New Roman" w:hAnsi="Times New Roman" w:cs="Times New Roman"/>
          <w:b/>
          <w:sz w:val="28"/>
          <w:szCs w:val="28"/>
        </w:rPr>
        <w:t xml:space="preserve">«дорожная карта») по сопровождению детей с ограниченными </w:t>
      </w:r>
      <w:r w:rsidRPr="000E26A3">
        <w:rPr>
          <w:rFonts w:ascii="Times New Roman" w:hAnsi="Times New Roman" w:cs="Times New Roman"/>
          <w:b/>
          <w:sz w:val="28"/>
          <w:szCs w:val="28"/>
        </w:rPr>
        <w:t>возможностями здоровья, детей инвалидов и их семей в муниципальном образовании «Заларинский район»</w:t>
      </w:r>
      <w:r w:rsidR="00FF2540" w:rsidRPr="000E2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6A3" w:rsidRDefault="000E26A3" w:rsidP="00FF2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2675"/>
        <w:gridCol w:w="2447"/>
        <w:gridCol w:w="2151"/>
        <w:gridCol w:w="2410"/>
        <w:gridCol w:w="1523"/>
        <w:gridCol w:w="1276"/>
        <w:gridCol w:w="976"/>
        <w:gridCol w:w="802"/>
      </w:tblGrid>
      <w:tr w:rsidR="00060225" w:rsidTr="005D2D29">
        <w:tc>
          <w:tcPr>
            <w:tcW w:w="526" w:type="dxa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47" w:type="dxa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51" w:type="dxa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77" w:type="dxa"/>
            <w:gridSpan w:val="4"/>
          </w:tcPr>
          <w:p w:rsidR="000E26A3" w:rsidRPr="000E26A3" w:rsidRDefault="000E26A3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26A3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(рублей) с указанием источников финансирования </w:t>
            </w:r>
          </w:p>
        </w:tc>
      </w:tr>
      <w:tr w:rsidR="00060225" w:rsidTr="005D2D29">
        <w:tc>
          <w:tcPr>
            <w:tcW w:w="526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0" w:type="dxa"/>
            <w:gridSpan w:val="8"/>
          </w:tcPr>
          <w:p w:rsidR="000077DA" w:rsidRDefault="000077DA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Мероприятия, направленные на  развитие   ранней помощи детям с ОВЗ, в том числе детям-инвалидам</w:t>
            </w:r>
          </w:p>
          <w:p w:rsidR="000077DA" w:rsidRPr="000077DA" w:rsidRDefault="000077DA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49" w:rsidTr="005D2D29">
        <w:tc>
          <w:tcPr>
            <w:tcW w:w="526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25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060225" w:rsidRPr="000E26A3" w:rsidRDefault="00060225" w:rsidP="00B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60225" w:rsidRPr="000E26A3" w:rsidRDefault="00060225" w:rsidP="00B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76" w:type="dxa"/>
          </w:tcPr>
          <w:p w:rsidR="00060225" w:rsidRPr="000E26A3" w:rsidRDefault="00060225" w:rsidP="00B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802" w:type="dxa"/>
          </w:tcPr>
          <w:p w:rsidR="00060225" w:rsidRPr="00E4316F" w:rsidRDefault="00060225" w:rsidP="00B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6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модели ранней помощи детям с ОВЗ, в том числе детям- инвалидам, в образовательных организациях </w:t>
            </w:r>
            <w:r w:rsidR="00343028">
              <w:rPr>
                <w:rFonts w:ascii="Times New Roman" w:hAnsi="Times New Roman" w:cs="Times New Roman"/>
                <w:sz w:val="24"/>
                <w:szCs w:val="24"/>
              </w:rPr>
              <w:t>Заларинского района</w:t>
            </w:r>
          </w:p>
        </w:tc>
        <w:tc>
          <w:tcPr>
            <w:tcW w:w="2447" w:type="dxa"/>
          </w:tcPr>
          <w:p w:rsidR="00060225" w:rsidRPr="00343028" w:rsidRDefault="00343028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</w:t>
            </w:r>
            <w:r w:rsidR="00060225" w:rsidRPr="00343028">
              <w:rPr>
                <w:rFonts w:ascii="Times New Roman" w:hAnsi="Times New Roman" w:cs="Times New Roman"/>
                <w:sz w:val="24"/>
                <w:szCs w:val="24"/>
              </w:rPr>
              <w:t>«О порядке оказания ранней помощи детям с ОВЗ, в том числе детям-инвалидам, в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Заларинрского района</w:t>
            </w:r>
            <w:r w:rsidR="00060225" w:rsidRPr="00343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 w:rsid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потребности семей, имеющих детей с ОВЗ,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детей- инвалидов, в возрасте до 7 лет и нуждающихся в оказании им услуг ранней помощи</w:t>
            </w:r>
          </w:p>
        </w:tc>
        <w:tc>
          <w:tcPr>
            <w:tcW w:w="2447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с ОВЗ, в том числе детей- инвалидов, в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до 7 лет, получающих услуги ранней помощи в образовательных организациях </w:t>
            </w:r>
            <w:r w:rsidR="00343028">
              <w:rPr>
                <w:rFonts w:ascii="Times New Roman" w:hAnsi="Times New Roman" w:cs="Times New Roman"/>
                <w:sz w:val="24"/>
                <w:szCs w:val="24"/>
              </w:rPr>
              <w:t>Заларинского района</w:t>
            </w:r>
          </w:p>
        </w:tc>
        <w:tc>
          <w:tcPr>
            <w:tcW w:w="2151" w:type="dxa"/>
          </w:tcPr>
          <w:p w:rsidR="00060225" w:rsidRPr="00343028" w:rsidRDefault="00881864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органы, осуществляющие управление в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5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Создание вариативных форм оказания услуг ранней помощи детям с ОВЗ, в том числе детям-инвалидам, в возрасте до 7 лет</w:t>
            </w:r>
          </w:p>
        </w:tc>
        <w:tc>
          <w:tcPr>
            <w:tcW w:w="2447" w:type="dxa"/>
          </w:tcPr>
          <w:p w:rsidR="00060225" w:rsidRPr="00343028" w:rsidRDefault="00060225" w:rsidP="008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Лекотек, групп кратковременного пребывания, служб ранней помощи, консультаци</w:t>
            </w:r>
            <w:r w:rsidR="00881864">
              <w:rPr>
                <w:rFonts w:ascii="Times New Roman" w:hAnsi="Times New Roman" w:cs="Times New Roman"/>
                <w:sz w:val="24"/>
                <w:szCs w:val="24"/>
              </w:rPr>
              <w:t xml:space="preserve">онных пунктов, открытых на базе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и оказывающих услуги ранней помощи детям с ОВЗ, в том числе детям-инвалидам, в возрасте до 7</w:t>
            </w:r>
          </w:p>
        </w:tc>
        <w:tc>
          <w:tcPr>
            <w:tcW w:w="2151" w:type="dxa"/>
          </w:tcPr>
          <w:p w:rsidR="00060225" w:rsidRPr="00343028" w:rsidRDefault="00881864" w:rsidP="00E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Отработка подходов к формированию ранней помощи детям с ОВЗ, в том числе детям- инвалидам, в возрасте до 7 лет</w:t>
            </w:r>
            <w:r w:rsidR="00881864">
              <w:rPr>
                <w:rFonts w:ascii="Times New Roman" w:hAnsi="Times New Roman" w:cs="Times New Roman"/>
                <w:sz w:val="24"/>
                <w:szCs w:val="24"/>
              </w:rPr>
              <w:t xml:space="preserve"> Заларинского района</w:t>
            </w:r>
          </w:p>
        </w:tc>
        <w:tc>
          <w:tcPr>
            <w:tcW w:w="2447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Регламент взаимодействия исполнительных органов государств</w:t>
            </w:r>
            <w:r w:rsidR="000077DA">
              <w:rPr>
                <w:rFonts w:ascii="Times New Roman" w:hAnsi="Times New Roman" w:cs="Times New Roman"/>
                <w:sz w:val="24"/>
                <w:szCs w:val="24"/>
              </w:rPr>
              <w:t>енной власти Заларинского района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 ранней помощи детям с ОВ</w:t>
            </w:r>
            <w:r w:rsidR="000077DA">
              <w:rPr>
                <w:rFonts w:ascii="Times New Roman" w:hAnsi="Times New Roman" w:cs="Times New Roman"/>
                <w:sz w:val="24"/>
                <w:szCs w:val="24"/>
              </w:rPr>
              <w:t>З, в том числе детям- инвалидам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7 лет</w:t>
            </w:r>
          </w:p>
        </w:tc>
        <w:tc>
          <w:tcPr>
            <w:tcW w:w="2151" w:type="dxa"/>
          </w:tcPr>
          <w:p w:rsidR="00060225" w:rsidRPr="00343028" w:rsidRDefault="000077DA" w:rsidP="00007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ОГКУ «Управление социальной защиты населения по Заларинскому району»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:rsidR="00060225" w:rsidRPr="00343028" w:rsidRDefault="00060225" w:rsidP="00E4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для руководящих и педагогических работников по вопросам оказания ранней помощи детям с ОВЗ, в том числе детям- инвалидам, в возрасте до 7 лет</w:t>
            </w:r>
          </w:p>
        </w:tc>
        <w:tc>
          <w:tcPr>
            <w:tcW w:w="2447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не менее 50 чел</w:t>
            </w:r>
          </w:p>
        </w:tc>
        <w:tc>
          <w:tcPr>
            <w:tcW w:w="2151" w:type="dxa"/>
          </w:tcPr>
          <w:p w:rsidR="00060225" w:rsidRPr="00343028" w:rsidRDefault="000077DA" w:rsidP="00007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органы,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ГАО ДПО ИРО</w:t>
            </w:r>
          </w:p>
        </w:tc>
        <w:tc>
          <w:tcPr>
            <w:tcW w:w="2410" w:type="dxa"/>
          </w:tcPr>
          <w:p w:rsidR="00060225" w:rsidRPr="009D6B7B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</w:tcPr>
          <w:p w:rsidR="00060225" w:rsidRPr="00343028" w:rsidRDefault="00060225" w:rsidP="00F5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информационного обеспечения мероприятий по развитию ранней помощи детям с О</w:t>
            </w:r>
            <w:r w:rsidR="000077DA">
              <w:rPr>
                <w:rFonts w:ascii="Times New Roman" w:hAnsi="Times New Roman" w:cs="Times New Roman"/>
                <w:sz w:val="24"/>
                <w:szCs w:val="24"/>
              </w:rPr>
              <w:t xml:space="preserve">ВЗ, в том числе детям-инвалидам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7 лет</w:t>
            </w:r>
          </w:p>
        </w:tc>
        <w:tc>
          <w:tcPr>
            <w:tcW w:w="2447" w:type="dxa"/>
          </w:tcPr>
          <w:p w:rsidR="00060225" w:rsidRPr="00343028" w:rsidRDefault="00060225" w:rsidP="00F5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имеющих детей с ОВЗ, в том числе детей-инвалидов, получивших информацию о возможности получения услуг ранней помощи на базе образовательных организаций</w:t>
            </w:r>
          </w:p>
        </w:tc>
        <w:tc>
          <w:tcPr>
            <w:tcW w:w="2151" w:type="dxa"/>
          </w:tcPr>
          <w:p w:rsidR="00060225" w:rsidRPr="00343028" w:rsidRDefault="000077DA" w:rsidP="00F5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060225" w:rsidRPr="009D6B7B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EDF" w:rsidRPr="00343028" w:rsidTr="005D2D29">
        <w:tc>
          <w:tcPr>
            <w:tcW w:w="526" w:type="dxa"/>
          </w:tcPr>
          <w:p w:rsidR="00E55EDF" w:rsidRPr="00343028" w:rsidRDefault="00B8516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tbl>
            <w:tblPr>
              <w:tblW w:w="0" w:type="auto"/>
              <w:tblInd w:w="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8"/>
            </w:tblGrid>
            <w:tr w:rsidR="00E55EDF" w:rsidRPr="00343028" w:rsidTr="005D2D29">
              <w:tc>
                <w:tcPr>
                  <w:tcW w:w="296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55EDF" w:rsidRPr="00343028" w:rsidRDefault="00E55EDF" w:rsidP="006A2929">
                  <w:pPr>
                    <w:spacing w:after="0" w:line="240" w:lineRule="auto"/>
                    <w:ind w:left="-257" w:firstLine="257"/>
                    <w:rPr>
                      <w:rFonts w:ascii="Times New Roman" w:eastAsia="Times New Roman" w:hAnsi="Times New Roman" w:cs="Times New Roman"/>
                      <w:color w:val="242424"/>
                      <w:spacing w:val="2"/>
                      <w:sz w:val="24"/>
                      <w:szCs w:val="24"/>
                      <w:lang w:eastAsia="ru-RU"/>
                    </w:rPr>
                  </w:pPr>
                  <w:r w:rsidRPr="0034302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Внедрение технологий</w:t>
                  </w:r>
                  <w:r w:rsidR="0016231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,</w:t>
                  </w:r>
                  <w:r w:rsidRPr="0034302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и методов работы по оказанию ранней комплексной помощи:</w:t>
                  </w:r>
                  <w:r w:rsidRPr="0034302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br/>
                    <w:t>проведение диагностической, коррекционной, реабилитационной и абилитационной работы с отдельными категориями детей в возрасте до 4 лет;</w:t>
                  </w:r>
                  <w:r w:rsidRPr="0034302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br/>
                    <w:t>организация социального сопровождения семей, их воспитывающих</w:t>
                  </w:r>
                  <w:r w:rsidR="000077D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детей с ОВЗ и детей-инвалидов</w:t>
                  </w:r>
                </w:p>
              </w:tc>
            </w:tr>
          </w:tbl>
          <w:p w:rsidR="00E55EDF" w:rsidRPr="00343028" w:rsidRDefault="00E55EDF" w:rsidP="00F5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55EDF" w:rsidRPr="00343028" w:rsidRDefault="00162318" w:rsidP="006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диагностика, коррекция, реабилитация и абилитация отдельных категорий детей.</w:t>
            </w:r>
          </w:p>
        </w:tc>
        <w:tc>
          <w:tcPr>
            <w:tcW w:w="2151" w:type="dxa"/>
          </w:tcPr>
          <w:p w:rsidR="00E55EDF" w:rsidRPr="00343028" w:rsidRDefault="006A2929" w:rsidP="00F5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E55EDF" w:rsidRPr="009D6B7B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E55EDF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5EDF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55EDF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E55EDF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0" w:type="dxa"/>
            <w:gridSpan w:val="8"/>
          </w:tcPr>
          <w:p w:rsidR="00162318" w:rsidRDefault="00162318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225" w:rsidRPr="00162318" w:rsidRDefault="00060225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Мероприятия, направленные на организацию инклюзивного дошкольного и общего образования и создания специальных условий для получения образования детьми с ОВЗ, в том числе детьми-инвалидами</w:t>
            </w:r>
          </w:p>
          <w:p w:rsidR="00060225" w:rsidRPr="00343028" w:rsidRDefault="00060225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225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060225" w:rsidRPr="00343028" w:rsidRDefault="00060225" w:rsidP="00F5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специальных условий получения образования детьми с ОВЗ, в том числе детьми-инвалидами, в условиях введения Федерального государственного образовательного стандарта начального общего образования обучающихся с ОВЗ, Федерального государственного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бразовательного стандарта образования обучающихся с умственной отсталостью (интеллектуальными нарушениями) (далее – ФГОС ОВЗ и ФГОС ОУО</w:t>
            </w:r>
          </w:p>
        </w:tc>
        <w:tc>
          <w:tcPr>
            <w:tcW w:w="2447" w:type="dxa"/>
          </w:tcPr>
          <w:p w:rsidR="00060225" w:rsidRPr="00343028" w:rsidRDefault="00060225" w:rsidP="00F5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общеобразовательных организаций, реализующих ФГОС ОВЗ и ФГОС ОУО</w:t>
            </w:r>
          </w:p>
        </w:tc>
        <w:tc>
          <w:tcPr>
            <w:tcW w:w="2151" w:type="dxa"/>
          </w:tcPr>
          <w:p w:rsidR="00060225" w:rsidRPr="00343028" w:rsidRDefault="00B85161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225" w:rsidRPr="00343028" w:rsidTr="005D2D29">
        <w:tc>
          <w:tcPr>
            <w:tcW w:w="526" w:type="dxa"/>
          </w:tcPr>
          <w:p w:rsidR="00060225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225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060225" w:rsidRPr="00343028" w:rsidRDefault="00060225" w:rsidP="00F5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программам) условий для качественного образования детей с ОВЗ, в том числе детей-инвалидов</w:t>
            </w:r>
          </w:p>
        </w:tc>
        <w:tc>
          <w:tcPr>
            <w:tcW w:w="2447" w:type="dxa"/>
          </w:tcPr>
          <w:p w:rsidR="00060225" w:rsidRPr="00343028" w:rsidRDefault="00060225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образовательных организаций, в которых созданы условия для качественного образования детей с ОВЗ, в том числе детей-инвалидов</w:t>
            </w:r>
          </w:p>
        </w:tc>
        <w:tc>
          <w:tcPr>
            <w:tcW w:w="2151" w:type="dxa"/>
          </w:tcPr>
          <w:p w:rsidR="00060225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410" w:type="dxa"/>
          </w:tcPr>
          <w:p w:rsidR="00060225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гг.</w:t>
            </w:r>
          </w:p>
        </w:tc>
        <w:tc>
          <w:tcPr>
            <w:tcW w:w="1523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60225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творческих способностей детей с ОВЗ, в том числе детей-инвалидов</w:t>
            </w:r>
          </w:p>
        </w:tc>
        <w:tc>
          <w:tcPr>
            <w:tcW w:w="2447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с ОВЗ, в том числе детей- инвалидов, охваченных дополнительным образованием</w:t>
            </w:r>
          </w:p>
        </w:tc>
        <w:tc>
          <w:tcPr>
            <w:tcW w:w="2151" w:type="dxa"/>
          </w:tcPr>
          <w:p w:rsidR="00B85161" w:rsidRPr="00343028" w:rsidRDefault="00B85161" w:rsidP="0082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 дополнительного образования.</w:t>
            </w:r>
          </w:p>
        </w:tc>
        <w:tc>
          <w:tcPr>
            <w:tcW w:w="2410" w:type="dxa"/>
          </w:tcPr>
          <w:p w:rsidR="00B85161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B8516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квалификации, семинаров, конференций для руководящих и педагогических работников по вопросам инклюзивного образования детей с ОВЗ, в том числе детей-инвалидов</w:t>
            </w:r>
          </w:p>
        </w:tc>
        <w:tc>
          <w:tcPr>
            <w:tcW w:w="2447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ежегодно не менее 500 чел.</w:t>
            </w:r>
          </w:p>
        </w:tc>
        <w:tc>
          <w:tcPr>
            <w:tcW w:w="2151" w:type="dxa"/>
          </w:tcPr>
          <w:p w:rsidR="00B85161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ГАО ДПО ИРО, образовательные организации</w:t>
            </w:r>
          </w:p>
        </w:tc>
        <w:tc>
          <w:tcPr>
            <w:tcW w:w="2410" w:type="dxa"/>
          </w:tcPr>
          <w:p w:rsidR="00B85161" w:rsidRPr="006A2929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семинаров, конференций для руководящих и педагогических работников по вопросам реализации ФГОС ОВЗ и ФГОС ОУО</w:t>
            </w:r>
          </w:p>
        </w:tc>
        <w:tc>
          <w:tcPr>
            <w:tcW w:w="2447" w:type="dxa"/>
          </w:tcPr>
          <w:p w:rsidR="00B85161" w:rsidRPr="00343028" w:rsidRDefault="00B85161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не менее 300 чел.</w:t>
            </w:r>
          </w:p>
        </w:tc>
        <w:tc>
          <w:tcPr>
            <w:tcW w:w="2151" w:type="dxa"/>
          </w:tcPr>
          <w:p w:rsidR="00B85161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органы,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ГАО ДПО ИРО, образовательные организации</w:t>
            </w:r>
          </w:p>
        </w:tc>
        <w:tc>
          <w:tcPr>
            <w:tcW w:w="2410" w:type="dxa"/>
          </w:tcPr>
          <w:p w:rsidR="00B85161" w:rsidRPr="006A2929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6A2929" w:rsidRPr="006A2929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523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6A2929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57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мероприятий для детей с ОВЗ, в том числе детей-инвалидов</w:t>
            </w:r>
          </w:p>
        </w:tc>
        <w:tc>
          <w:tcPr>
            <w:tcW w:w="2447" w:type="dxa"/>
          </w:tcPr>
          <w:p w:rsidR="00B85161" w:rsidRPr="00343028" w:rsidRDefault="00B85161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с ОВЗ, в том числе детей- инвалидов, привлеченных к регулярным занятиям физической культурой и спортом</w:t>
            </w:r>
          </w:p>
        </w:tc>
        <w:tc>
          <w:tcPr>
            <w:tcW w:w="2151" w:type="dxa"/>
          </w:tcPr>
          <w:p w:rsidR="00B85161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 отдел по спорту и мололежной политике администрации МО «Заларинский район»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вопросам организации инклюзивного обучения детей с ОВЗ, в том числе детей-инвалидов</w:t>
            </w:r>
          </w:p>
        </w:tc>
        <w:tc>
          <w:tcPr>
            <w:tcW w:w="2447" w:type="dxa"/>
          </w:tcPr>
          <w:p w:rsidR="00B85161" w:rsidRPr="00343028" w:rsidRDefault="00B85161" w:rsidP="00B8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Оптимизация механизмов взаимодействия исполнительных органов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власти Заларинского района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решение вопросов получения обучения, реабилитации и оказания коррекционной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 с ОВЗ, в том числе детям- инвалидам</w:t>
            </w:r>
          </w:p>
        </w:tc>
        <w:tc>
          <w:tcPr>
            <w:tcW w:w="2151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B8516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2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B85161" w:rsidRPr="00343028" w:rsidRDefault="00B8516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Организация</w:t>
            </w:r>
            <w:r>
              <w:rPr>
                <w:color w:val="2D2D2D"/>
                <w:spacing w:val="2"/>
              </w:rPr>
              <w:t xml:space="preserve"> и проведение районной </w:t>
            </w:r>
            <w:r w:rsidRPr="00343028">
              <w:rPr>
                <w:color w:val="2D2D2D"/>
                <w:spacing w:val="2"/>
              </w:rPr>
              <w:t xml:space="preserve"> олимпиады по социально-бытовой ориентировке среди обучающихся отдельных образовательных организаций, осуществляющих образовательную деятельность по адаптированным общеобразовательным программам </w:t>
            </w:r>
            <w:proofErr w:type="gramStart"/>
            <w:r w:rsidRPr="00343028">
              <w:rPr>
                <w:color w:val="2D2D2D"/>
                <w:spacing w:val="2"/>
              </w:rPr>
              <w:t>для</w:t>
            </w:r>
            <w:proofErr w:type="gramEnd"/>
            <w:r w:rsidRPr="00343028">
              <w:rPr>
                <w:color w:val="2D2D2D"/>
                <w:spacing w:val="2"/>
              </w:rPr>
              <w:t xml:space="preserve"> обучающихся с умственной отсталостью</w:t>
            </w:r>
          </w:p>
        </w:tc>
        <w:tc>
          <w:tcPr>
            <w:tcW w:w="2447" w:type="dxa"/>
          </w:tcPr>
          <w:p w:rsidR="00B85161" w:rsidRPr="00343028" w:rsidRDefault="00E143CF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t>Проведение олимпиады ежегодно</w:t>
            </w:r>
          </w:p>
        </w:tc>
        <w:tc>
          <w:tcPr>
            <w:tcW w:w="2151" w:type="dxa"/>
          </w:tcPr>
          <w:p w:rsidR="00B85161" w:rsidRPr="00343028" w:rsidRDefault="00E143CF" w:rsidP="00E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5EE8" w:rsidRPr="00343028" w:rsidTr="005D2D29">
        <w:tc>
          <w:tcPr>
            <w:tcW w:w="526" w:type="dxa"/>
          </w:tcPr>
          <w:p w:rsidR="00E25EE8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5" w:type="dxa"/>
          </w:tcPr>
          <w:p w:rsidR="00E25EE8" w:rsidRPr="00343028" w:rsidRDefault="00E25EE8" w:rsidP="00E25EE8">
            <w:pPr>
              <w:pStyle w:val="formattext"/>
              <w:spacing w:after="0"/>
              <w:textAlignment w:val="baseline"/>
              <w:rPr>
                <w:color w:val="2D2D2D"/>
                <w:spacing w:val="2"/>
              </w:rPr>
            </w:pPr>
            <w:r w:rsidRPr="00E25EE8">
              <w:rPr>
                <w:color w:val="2D2D2D"/>
                <w:spacing w:val="2"/>
              </w:rPr>
              <w:t>Создание  благоприятных,  комфортных условий в образовательном учреждении, проведение бесед, круглых столов среди школьников  с  целью  формирования  у них  толерантного  отношения  к  детям-</w:t>
            </w:r>
            <w:r w:rsidRPr="00E25EE8">
              <w:rPr>
                <w:color w:val="2D2D2D"/>
                <w:spacing w:val="2"/>
              </w:rPr>
              <w:lastRenderedPageBreak/>
              <w:t xml:space="preserve">инвалидам. </w:t>
            </w:r>
          </w:p>
        </w:tc>
        <w:tc>
          <w:tcPr>
            <w:tcW w:w="2447" w:type="dxa"/>
          </w:tcPr>
          <w:p w:rsidR="00E25EE8" w:rsidRDefault="00E25EE8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lastRenderedPageBreak/>
              <w:t xml:space="preserve">Толерантное отношение </w:t>
            </w:r>
            <w:proofErr w:type="gramStart"/>
            <w: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t xml:space="preserve"> к детям ОВЗ и детям-инвалидам</w:t>
            </w:r>
          </w:p>
        </w:tc>
        <w:tc>
          <w:tcPr>
            <w:tcW w:w="2151" w:type="dxa"/>
          </w:tcPr>
          <w:p w:rsidR="00E25EE8" w:rsidRPr="00343028" w:rsidRDefault="00E25EE8" w:rsidP="00E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E25EE8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E25EE8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5EE8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25EE8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E25EE8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43" w:rsidRPr="00343028" w:rsidTr="005D2D29">
        <w:tc>
          <w:tcPr>
            <w:tcW w:w="526" w:type="dxa"/>
          </w:tcPr>
          <w:p w:rsidR="00F75343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75" w:type="dxa"/>
          </w:tcPr>
          <w:p w:rsidR="00F75343" w:rsidRPr="00E25EE8" w:rsidRDefault="00F75343" w:rsidP="00F75343">
            <w:pPr>
              <w:pStyle w:val="formattext"/>
              <w:spacing w:after="0"/>
              <w:textAlignment w:val="baseline"/>
              <w:rPr>
                <w:color w:val="2D2D2D"/>
                <w:spacing w:val="2"/>
              </w:rPr>
            </w:pPr>
            <w:r w:rsidRPr="00F75343">
              <w:rPr>
                <w:color w:val="2D2D2D"/>
                <w:spacing w:val="2"/>
              </w:rPr>
              <w:t>Организаци</w:t>
            </w:r>
            <w:r>
              <w:rPr>
                <w:color w:val="2D2D2D"/>
                <w:spacing w:val="2"/>
              </w:rPr>
              <w:t xml:space="preserve">я    психолого-педагогического </w:t>
            </w:r>
            <w:r w:rsidRPr="00F75343">
              <w:rPr>
                <w:color w:val="2D2D2D"/>
                <w:spacing w:val="2"/>
              </w:rPr>
              <w:t xml:space="preserve">сопровождения </w:t>
            </w:r>
            <w:r>
              <w:rPr>
                <w:color w:val="2D2D2D"/>
                <w:spacing w:val="2"/>
              </w:rPr>
              <w:t xml:space="preserve"> детей  с  ОВЗ,  в  том  числе </w:t>
            </w:r>
            <w:r w:rsidRPr="00F75343">
              <w:rPr>
                <w:color w:val="2D2D2D"/>
                <w:spacing w:val="2"/>
              </w:rPr>
              <w:t xml:space="preserve">детей-инвалидов,  педагогов,  родителей  вопросам </w:t>
            </w:r>
            <w:r>
              <w:rPr>
                <w:color w:val="2D2D2D"/>
                <w:spacing w:val="2"/>
              </w:rPr>
              <w:t xml:space="preserve"> профессиональной  ориентации, </w:t>
            </w:r>
            <w:r w:rsidRPr="00F75343">
              <w:rPr>
                <w:color w:val="2D2D2D"/>
                <w:spacing w:val="2"/>
              </w:rPr>
              <w:t xml:space="preserve">профессионального самоопределения  </w:t>
            </w:r>
          </w:p>
        </w:tc>
        <w:tc>
          <w:tcPr>
            <w:tcW w:w="2447" w:type="dxa"/>
          </w:tcPr>
          <w:p w:rsidR="00F75343" w:rsidRDefault="00F75343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t>Профессиональное самоопределение детей с ОВЗ и детей-инвалидов.</w:t>
            </w:r>
          </w:p>
        </w:tc>
        <w:tc>
          <w:tcPr>
            <w:tcW w:w="2151" w:type="dxa"/>
          </w:tcPr>
          <w:p w:rsidR="00F75343" w:rsidRPr="00343028" w:rsidRDefault="00F75343" w:rsidP="00E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F75343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F75343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5343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5343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75343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B8516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0" w:type="dxa"/>
            <w:gridSpan w:val="8"/>
          </w:tcPr>
          <w:p w:rsidR="00E143CF" w:rsidRDefault="00E143CF" w:rsidP="000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61" w:rsidRDefault="00B85161" w:rsidP="000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Повышение показателей доступности для инвалидов и лиц с ОВЗ объектов и услуг в сфере образования. </w:t>
            </w:r>
          </w:p>
          <w:p w:rsidR="00E143CF" w:rsidRPr="00E143CF" w:rsidRDefault="00E143CF" w:rsidP="000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(установление </w:t>
            </w:r>
            <w:proofErr w:type="gramEnd"/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пандусов, расширение дверных проемов,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установление кнопки вызова и т.д.)</w:t>
            </w:r>
          </w:p>
        </w:tc>
        <w:tc>
          <w:tcPr>
            <w:tcW w:w="2447" w:type="dxa"/>
          </w:tcPr>
          <w:p w:rsidR="00B85161" w:rsidRPr="00E143CF" w:rsidRDefault="00E143CF" w:rsidP="00E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для инвалидов</w:t>
            </w:r>
          </w:p>
        </w:tc>
        <w:tc>
          <w:tcPr>
            <w:tcW w:w="2151" w:type="dxa"/>
          </w:tcPr>
          <w:p w:rsidR="00B85161" w:rsidRPr="00343028" w:rsidRDefault="00E143CF" w:rsidP="00E1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«Заларинский район»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9D6B7B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5161" w:rsidRPr="009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информации,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беспрепятственного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доступа инвалидов к объектам предоставления услуги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(звуковое и зрительное информирование, </w:t>
            </w:r>
            <w:proofErr w:type="gramEnd"/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через надписи,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рельефно- точечным шрифтом Брайля и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61" w:rsidRPr="00343028" w:rsidRDefault="00B85161" w:rsidP="0006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контрастном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</w:tcPr>
          <w:p w:rsidR="00B85161" w:rsidRPr="00E143CF" w:rsidRDefault="00E143CF" w:rsidP="00E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беспрепятственного доступа инвалидов к объектам предоставления услуги.</w:t>
            </w:r>
          </w:p>
        </w:tc>
        <w:tc>
          <w:tcPr>
            <w:tcW w:w="2151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«Заларинский район»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МО «Заларинский район»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75" w:type="dxa"/>
          </w:tcPr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необходимых услуг в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дистанционном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61" w:rsidRPr="00343028" w:rsidRDefault="00E143CF" w:rsidP="00EF1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2447" w:type="dxa"/>
          </w:tcPr>
          <w:p w:rsidR="00B85161" w:rsidRPr="005C5E03" w:rsidRDefault="005C5E03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03">
              <w:rPr>
                <w:rFonts w:ascii="Times New Roman" w:hAnsi="Times New Roman" w:cs="Times New Roman"/>
                <w:sz w:val="24"/>
                <w:szCs w:val="24"/>
              </w:rPr>
              <w:t>Наличие дистанционных форм обучения</w:t>
            </w:r>
          </w:p>
        </w:tc>
        <w:tc>
          <w:tcPr>
            <w:tcW w:w="2151" w:type="dxa"/>
          </w:tcPr>
          <w:p w:rsidR="00B85161" w:rsidRPr="00343028" w:rsidRDefault="005C5E03" w:rsidP="005C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</w:p>
        </w:tc>
        <w:tc>
          <w:tcPr>
            <w:tcW w:w="2410" w:type="dxa"/>
          </w:tcPr>
          <w:p w:rsidR="00B85161" w:rsidRPr="00E33C97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E33C97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B8516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B85161" w:rsidRPr="00343028" w:rsidRDefault="005C5E03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предоставляемых на них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для детей-инвалидов</w:t>
            </w:r>
          </w:p>
        </w:tc>
        <w:tc>
          <w:tcPr>
            <w:tcW w:w="2447" w:type="dxa"/>
          </w:tcPr>
          <w:p w:rsidR="00B85161" w:rsidRPr="005C5E03" w:rsidRDefault="005C5E03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03">
              <w:rPr>
                <w:rFonts w:ascii="Times New Roman" w:hAnsi="Times New Roman" w:cs="Times New Roman"/>
                <w:sz w:val="24"/>
                <w:szCs w:val="24"/>
              </w:rPr>
              <w:t>Наличие паспортов доступности в организациях</w:t>
            </w:r>
          </w:p>
        </w:tc>
        <w:tc>
          <w:tcPr>
            <w:tcW w:w="2151" w:type="dxa"/>
          </w:tcPr>
          <w:p w:rsidR="00B85161" w:rsidRPr="00343028" w:rsidRDefault="005C5E03" w:rsidP="005C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«Заларинский район</w:t>
            </w:r>
          </w:p>
        </w:tc>
        <w:tc>
          <w:tcPr>
            <w:tcW w:w="2410" w:type="dxa"/>
          </w:tcPr>
          <w:p w:rsidR="00B85161" w:rsidRPr="009D6B7B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14786" w:type="dxa"/>
            <w:gridSpan w:val="9"/>
          </w:tcPr>
          <w:p w:rsidR="005C5E03" w:rsidRDefault="005C5E03" w:rsidP="00EF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61" w:rsidRPr="005C5E03" w:rsidRDefault="00B85161" w:rsidP="00EF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Мероприятия по инструктированию или обучению специалистов, работающих с инвалидами, по вопросам, связанным </w:t>
            </w:r>
            <w:proofErr w:type="gramStart"/>
            <w:r w:rsidRPr="005C5E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C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5161" w:rsidRDefault="00B85161" w:rsidP="00EF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0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5C5E03" w:rsidRPr="00343028" w:rsidRDefault="005C5E03" w:rsidP="00E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5C5E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C5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инструктирования  (обучения)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 учреждения,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населению, по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оказания  услуг  инвалидам 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доступных для них </w:t>
            </w:r>
            <w:proofErr w:type="gramStart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proofErr w:type="gramEnd"/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85161" w:rsidRPr="005C5E03" w:rsidRDefault="005C5E03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инструктирования </w:t>
            </w:r>
          </w:p>
        </w:tc>
        <w:tc>
          <w:tcPr>
            <w:tcW w:w="2151" w:type="dxa"/>
          </w:tcPr>
          <w:p w:rsidR="00B85161" w:rsidRPr="00343028" w:rsidRDefault="005C5E03" w:rsidP="005C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«Заларинский район</w:t>
            </w:r>
          </w:p>
        </w:tc>
        <w:tc>
          <w:tcPr>
            <w:tcW w:w="2410" w:type="dxa"/>
          </w:tcPr>
          <w:p w:rsidR="00B85161" w:rsidRPr="004925B1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23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161" w:rsidRPr="0034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в  штатное  расписание </w:t>
            </w:r>
          </w:p>
          <w:p w:rsidR="00B85161" w:rsidRPr="00343028" w:rsidRDefault="00B85161" w:rsidP="00EF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дополнительной ставки:  дефектолог, песихолог.</w:t>
            </w:r>
          </w:p>
        </w:tc>
        <w:tc>
          <w:tcPr>
            <w:tcW w:w="2447" w:type="dxa"/>
          </w:tcPr>
          <w:p w:rsidR="00B85161" w:rsidRPr="005C5E03" w:rsidRDefault="005C5E03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ставок педагогов-психологов, дефектологов в ОУ </w:t>
            </w:r>
          </w:p>
        </w:tc>
        <w:tc>
          <w:tcPr>
            <w:tcW w:w="2151" w:type="dxa"/>
          </w:tcPr>
          <w:p w:rsidR="00B85161" w:rsidRPr="00343028" w:rsidRDefault="005C5E03" w:rsidP="005C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85161" w:rsidRPr="004925B1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1523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субвенции на общее образование</w:t>
            </w:r>
          </w:p>
        </w:tc>
        <w:tc>
          <w:tcPr>
            <w:tcW w:w="12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5B1" w:rsidRPr="00343028" w:rsidTr="00B94EB6">
        <w:tc>
          <w:tcPr>
            <w:tcW w:w="526" w:type="dxa"/>
          </w:tcPr>
          <w:p w:rsidR="004925B1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0" w:type="dxa"/>
            <w:gridSpan w:val="8"/>
          </w:tcPr>
          <w:p w:rsidR="004925B1" w:rsidRDefault="004925B1" w:rsidP="0049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B1" w:rsidRDefault="004925B1" w:rsidP="0049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Мониторинг качества образовательной деятельности лиц с ОВЗ и детей-инвалидов</w:t>
            </w:r>
          </w:p>
          <w:p w:rsidR="004925B1" w:rsidRPr="00343028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61" w:rsidRPr="00343028" w:rsidTr="005D2D29">
        <w:tc>
          <w:tcPr>
            <w:tcW w:w="526" w:type="dxa"/>
          </w:tcPr>
          <w:p w:rsidR="00B85161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85161" w:rsidRPr="00343028" w:rsidRDefault="00B85161" w:rsidP="005C5E0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Мониторинг, контроль, оценка развития инклюзивного образования</w:t>
            </w:r>
            <w:r w:rsidR="005C5E03">
              <w:rPr>
                <w:color w:val="2D2D2D"/>
                <w:spacing w:val="2"/>
              </w:rPr>
              <w:t xml:space="preserve"> в районе</w:t>
            </w:r>
          </w:p>
        </w:tc>
        <w:tc>
          <w:tcPr>
            <w:tcW w:w="2447" w:type="dxa"/>
          </w:tcPr>
          <w:p w:rsidR="00B85161" w:rsidRPr="005C5E03" w:rsidRDefault="004925B1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развития инклюзивного образования</w:t>
            </w:r>
          </w:p>
        </w:tc>
        <w:tc>
          <w:tcPr>
            <w:tcW w:w="2151" w:type="dxa"/>
          </w:tcPr>
          <w:p w:rsidR="00B85161" w:rsidRPr="00343028" w:rsidRDefault="005C5E03" w:rsidP="005C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85161" w:rsidRPr="004925B1" w:rsidRDefault="009D6B7B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23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76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85161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43" w:rsidRPr="00343028" w:rsidTr="005D2D29">
        <w:tc>
          <w:tcPr>
            <w:tcW w:w="526" w:type="dxa"/>
          </w:tcPr>
          <w:p w:rsidR="00F75343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F75343" w:rsidRPr="00343028" w:rsidRDefault="00F75343" w:rsidP="00F753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Развитие </w:t>
            </w:r>
            <w:proofErr w:type="gramStart"/>
            <w:r w:rsidRPr="00343028">
              <w:rPr>
                <w:color w:val="2D2D2D"/>
                <w:spacing w:val="2"/>
              </w:rPr>
              <w:t>системы оценки качества деятельности образовательных организаций</w:t>
            </w:r>
            <w:proofErr w:type="gramEnd"/>
          </w:p>
        </w:tc>
        <w:tc>
          <w:tcPr>
            <w:tcW w:w="2447" w:type="dxa"/>
          </w:tcPr>
          <w:p w:rsidR="00F75343" w:rsidRPr="00343028" w:rsidRDefault="00F75343" w:rsidP="008270B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Включение в показатели рейтинга по </w:t>
            </w:r>
            <w:proofErr w:type="gramStart"/>
            <w:r w:rsidRPr="00343028">
              <w:rPr>
                <w:color w:val="2D2D2D"/>
                <w:spacing w:val="2"/>
              </w:rPr>
              <w:t>контролю за</w:t>
            </w:r>
            <w:proofErr w:type="gramEnd"/>
            <w:r w:rsidRPr="00343028">
              <w:rPr>
                <w:color w:val="2D2D2D"/>
                <w:spacing w:val="2"/>
              </w:rPr>
              <w:t xml:space="preserve"> качеством деятельности образовательной организации, в том числе:</w:t>
            </w:r>
            <w:r w:rsidRPr="00343028">
              <w:rPr>
                <w:color w:val="2D2D2D"/>
                <w:spacing w:val="2"/>
              </w:rPr>
              <w:br/>
              <w:t>показателей качества созданных специальных образовательных условий для обучающихся с ОВЗ и инвалидностью;</w:t>
            </w:r>
            <w:r w:rsidRPr="00343028">
              <w:rPr>
                <w:color w:val="2D2D2D"/>
                <w:spacing w:val="2"/>
              </w:rPr>
              <w:br/>
              <w:t xml:space="preserve">показателей организации психолого-педагогического и социального сопровождения обучающихся с ОВЗ </w:t>
            </w:r>
            <w:r w:rsidRPr="00343028">
              <w:rPr>
                <w:color w:val="2D2D2D"/>
                <w:spacing w:val="2"/>
              </w:rPr>
              <w:lastRenderedPageBreak/>
              <w:t>и инвалидностью</w:t>
            </w:r>
          </w:p>
        </w:tc>
        <w:tc>
          <w:tcPr>
            <w:tcW w:w="2151" w:type="dxa"/>
          </w:tcPr>
          <w:p w:rsidR="00F75343" w:rsidRPr="00343028" w:rsidRDefault="00B75D9B" w:rsidP="00F7534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lastRenderedPageBreak/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F75343" w:rsidRPr="00343028" w:rsidRDefault="004925B1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Январь</w:t>
            </w:r>
            <w:r w:rsidR="006F4108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- март 2018</w:t>
            </w:r>
            <w:r w:rsidR="009D6B7B">
              <w:rPr>
                <w:color w:val="2D2D2D"/>
                <w:spacing w:val="2"/>
              </w:rPr>
              <w:t>- 2020г</w:t>
            </w:r>
            <w:r>
              <w:rPr>
                <w:color w:val="2D2D2D"/>
                <w:spacing w:val="2"/>
              </w:rPr>
              <w:t>г</w:t>
            </w:r>
            <w:r w:rsidR="009D6B7B">
              <w:rPr>
                <w:color w:val="2D2D2D"/>
                <w:spacing w:val="2"/>
              </w:rPr>
              <w:t>.</w:t>
            </w:r>
          </w:p>
        </w:tc>
        <w:tc>
          <w:tcPr>
            <w:tcW w:w="1523" w:type="dxa"/>
          </w:tcPr>
          <w:p w:rsidR="00F75343" w:rsidRPr="00343028" w:rsidRDefault="009D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5343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5343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75343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75D9B" w:rsidRPr="00343028" w:rsidRDefault="00B75D9B" w:rsidP="00B9427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Развитие Единой базы учета </w:t>
            </w:r>
            <w:proofErr w:type="gramStart"/>
            <w:r w:rsidRPr="00343028">
              <w:rPr>
                <w:color w:val="2D2D2D"/>
                <w:spacing w:val="2"/>
              </w:rPr>
              <w:t>обучающихся</w:t>
            </w:r>
            <w:proofErr w:type="gramEnd"/>
            <w:r w:rsidRPr="00343028">
              <w:rPr>
                <w:color w:val="2D2D2D"/>
                <w:spacing w:val="2"/>
              </w:rPr>
              <w:t xml:space="preserve"> с ОВЗ и инвалидностью на </w:t>
            </w:r>
            <w:r>
              <w:rPr>
                <w:color w:val="2D2D2D"/>
                <w:spacing w:val="2"/>
              </w:rPr>
              <w:t>территории Заларинского района</w:t>
            </w:r>
          </w:p>
        </w:tc>
        <w:tc>
          <w:tcPr>
            <w:tcW w:w="2447" w:type="dxa"/>
          </w:tcPr>
          <w:p w:rsidR="00B75D9B" w:rsidRPr="00343028" w:rsidRDefault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Осуществление совместной деятельности Единой базы данных учета обучающихся с ОВЗ с Федеральной базой инвалидов МСЭ</w:t>
            </w:r>
          </w:p>
        </w:tc>
        <w:tc>
          <w:tcPr>
            <w:tcW w:w="2151" w:type="dxa"/>
          </w:tcPr>
          <w:p w:rsidR="00B75D9B" w:rsidRPr="00343028" w:rsidRDefault="00B75D9B" w:rsidP="008270B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t>Муниципальные органы, осуществляющие управление в сфере образования</w:t>
            </w:r>
            <w:r>
              <w:t>, территориальная ПМПК г</w:t>
            </w:r>
            <w:proofErr w:type="gramStart"/>
            <w:r>
              <w:t>.С</w:t>
            </w:r>
            <w:proofErr w:type="gramEnd"/>
            <w:r>
              <w:t>аянска</w:t>
            </w:r>
          </w:p>
        </w:tc>
        <w:tc>
          <w:tcPr>
            <w:tcW w:w="2410" w:type="dxa"/>
          </w:tcPr>
          <w:p w:rsidR="00B75D9B" w:rsidRPr="00343028" w:rsidRDefault="004925B1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Январь 2018г</w:t>
            </w:r>
            <w:r w:rsidR="009D6B7B">
              <w:rPr>
                <w:color w:val="2D2D2D"/>
                <w:spacing w:val="2"/>
              </w:rPr>
              <w:t>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Организация и проведение мониторинга по развитию инклюзивного образования в образовательных организациях по утвержденным критериям</w:t>
            </w:r>
          </w:p>
        </w:tc>
        <w:tc>
          <w:tcPr>
            <w:tcW w:w="2447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Проведение мониторинга качества развития инклюзивного образования (аналитические материалы)</w:t>
            </w:r>
          </w:p>
        </w:tc>
        <w:tc>
          <w:tcPr>
            <w:tcW w:w="2151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75D9B" w:rsidRPr="00343028" w:rsidRDefault="009D6B7B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2017-2020 гг.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9D6B7B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Организация и проведение мониторинга развития системы психолого-педагогического, медицинского и социального сопровождения о</w:t>
            </w:r>
            <w:r>
              <w:rPr>
                <w:color w:val="2D2D2D"/>
                <w:spacing w:val="2"/>
              </w:rPr>
              <w:t>бразования Заларинского района</w:t>
            </w:r>
          </w:p>
        </w:tc>
        <w:tc>
          <w:tcPr>
            <w:tcW w:w="2447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Проведение мониторинга развития системы психолого-педагогического, медицинского и социального сопровождения образования </w:t>
            </w:r>
            <w:r>
              <w:rPr>
                <w:color w:val="2D2D2D"/>
                <w:spacing w:val="2"/>
              </w:rPr>
              <w:t>Заларинского района</w:t>
            </w:r>
            <w:r w:rsidRPr="00343028">
              <w:rPr>
                <w:color w:val="2D2D2D"/>
                <w:spacing w:val="2"/>
              </w:rPr>
              <w:t xml:space="preserve"> (аналитические материалы)</w:t>
            </w:r>
          </w:p>
        </w:tc>
        <w:tc>
          <w:tcPr>
            <w:tcW w:w="2151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75D9B" w:rsidRPr="00343028" w:rsidRDefault="009D6B7B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2018-2020 гг.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5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Проведение выездных, документарных проверок по вопросам реорганизации сети </w:t>
            </w:r>
            <w:r w:rsidRPr="00343028">
              <w:rPr>
                <w:color w:val="2D2D2D"/>
                <w:spacing w:val="2"/>
              </w:rPr>
              <w:lastRenderedPageBreak/>
              <w:t xml:space="preserve">образовательных организаций, </w:t>
            </w:r>
            <w:proofErr w:type="gramStart"/>
            <w:r w:rsidRPr="00343028">
              <w:rPr>
                <w:color w:val="2D2D2D"/>
                <w:spacing w:val="2"/>
              </w:rPr>
              <w:t>контроля за</w:t>
            </w:r>
            <w:proofErr w:type="gramEnd"/>
            <w:r w:rsidRPr="00343028">
              <w:rPr>
                <w:color w:val="2D2D2D"/>
                <w:spacing w:val="2"/>
              </w:rPr>
              <w:t xml:space="preserve"> соответствием профессионального образования специфике нарушений развития обучающихся с ОВЗ, за распределением финансовых средств на подушевое финансирование, стимулирование педагогических кадров</w:t>
            </w:r>
          </w:p>
        </w:tc>
        <w:tc>
          <w:tcPr>
            <w:tcW w:w="2447" w:type="dxa"/>
          </w:tcPr>
          <w:p w:rsidR="00B75D9B" w:rsidRPr="00343028" w:rsidRDefault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lastRenderedPageBreak/>
              <w:t xml:space="preserve">Проведение выездных документарных </w:t>
            </w:r>
            <w:r w:rsidRPr="00343028">
              <w:rPr>
                <w:color w:val="2D2D2D"/>
                <w:spacing w:val="2"/>
              </w:rPr>
              <w:lastRenderedPageBreak/>
              <w:t>проверок, подписание актов о результатах проверки, проведени</w:t>
            </w:r>
            <w:r>
              <w:rPr>
                <w:color w:val="2D2D2D"/>
                <w:spacing w:val="2"/>
              </w:rPr>
              <w:t>е анализа исполнения актов</w:t>
            </w:r>
            <w:r w:rsidRPr="00343028">
              <w:rPr>
                <w:color w:val="2D2D2D"/>
                <w:spacing w:val="2"/>
              </w:rPr>
              <w:t xml:space="preserve"> по итогам проверок</w:t>
            </w:r>
          </w:p>
        </w:tc>
        <w:tc>
          <w:tcPr>
            <w:tcW w:w="2151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lastRenderedPageBreak/>
              <w:t xml:space="preserve">Муниципальные органы, осуществляющие </w:t>
            </w:r>
            <w:r w:rsidRPr="00343028">
              <w:lastRenderedPageBreak/>
              <w:t>управление в сфере образования</w:t>
            </w:r>
          </w:p>
        </w:tc>
        <w:tc>
          <w:tcPr>
            <w:tcW w:w="2410" w:type="dxa"/>
          </w:tcPr>
          <w:p w:rsidR="00B75D9B" w:rsidRPr="00343028" w:rsidRDefault="009D6B7B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lastRenderedPageBreak/>
              <w:t>2018-2020 гг.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Формирование реестра образовательных организаций, обеспечивающих специальные условия получения образования обучающихся с ОВЗ и инвалидностью </w:t>
            </w:r>
          </w:p>
        </w:tc>
        <w:tc>
          <w:tcPr>
            <w:tcW w:w="2447" w:type="dxa"/>
          </w:tcPr>
          <w:p w:rsidR="00B75D9B" w:rsidRPr="00343028" w:rsidRDefault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 xml:space="preserve">Создание реестра образовательных организаций, создающих специальные образовательные условия </w:t>
            </w:r>
            <w:proofErr w:type="gramStart"/>
            <w:r w:rsidRPr="00343028">
              <w:rPr>
                <w:color w:val="2D2D2D"/>
                <w:spacing w:val="2"/>
              </w:rPr>
              <w:t>для</w:t>
            </w:r>
            <w:proofErr w:type="gramEnd"/>
            <w:r w:rsidRPr="00343028">
              <w:rPr>
                <w:color w:val="2D2D2D"/>
                <w:spacing w:val="2"/>
              </w:rPr>
              <w:t xml:space="preserve"> обучающихся с ОВЗ и инвалидностью</w:t>
            </w:r>
          </w:p>
        </w:tc>
        <w:tc>
          <w:tcPr>
            <w:tcW w:w="2151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t>Муниципальные органы, осуществляющие управление в сфере образования</w:t>
            </w:r>
          </w:p>
        </w:tc>
        <w:tc>
          <w:tcPr>
            <w:tcW w:w="2410" w:type="dxa"/>
          </w:tcPr>
          <w:p w:rsidR="00B75D9B" w:rsidRPr="00343028" w:rsidRDefault="00B75D9B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2018</w:t>
            </w:r>
            <w:r w:rsidRPr="00343028">
              <w:rPr>
                <w:color w:val="2D2D2D"/>
                <w:spacing w:val="2"/>
              </w:rPr>
              <w:t>-2020 гг.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D9B" w:rsidRPr="00343028" w:rsidTr="005D2D29">
        <w:tc>
          <w:tcPr>
            <w:tcW w:w="526" w:type="dxa"/>
          </w:tcPr>
          <w:p w:rsidR="00B75D9B" w:rsidRPr="00343028" w:rsidRDefault="004925B1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t>Мониторинг деятельности профессиональных образоват</w:t>
            </w:r>
            <w:r>
              <w:rPr>
                <w:color w:val="2D2D2D"/>
                <w:spacing w:val="2"/>
              </w:rPr>
              <w:t>ельных организаций Иркутской</w:t>
            </w:r>
            <w:r w:rsidRPr="00343028">
              <w:rPr>
                <w:color w:val="2D2D2D"/>
                <w:spacing w:val="2"/>
              </w:rPr>
              <w:t xml:space="preserve"> области по вопросам приема инвалидов, обучения студентов с инвалидностью для получения среднего профессионального </w:t>
            </w:r>
            <w:r w:rsidRPr="00343028">
              <w:rPr>
                <w:color w:val="2D2D2D"/>
                <w:spacing w:val="2"/>
              </w:rPr>
              <w:lastRenderedPageBreak/>
              <w:t xml:space="preserve">образования; трудоустройства лиц с инвалидностью </w:t>
            </w:r>
          </w:p>
        </w:tc>
        <w:tc>
          <w:tcPr>
            <w:tcW w:w="2447" w:type="dxa"/>
          </w:tcPr>
          <w:p w:rsidR="00B75D9B" w:rsidRPr="00343028" w:rsidRDefault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rPr>
                <w:color w:val="2D2D2D"/>
                <w:spacing w:val="2"/>
              </w:rPr>
              <w:lastRenderedPageBreak/>
              <w:t xml:space="preserve">Проведение анализа достижений целевых показателей по приему инвалидов, обучения студентов с инвалидностью и обеспечения для студентов с инвалидностью </w:t>
            </w:r>
            <w:r w:rsidRPr="00343028">
              <w:rPr>
                <w:color w:val="2D2D2D"/>
                <w:spacing w:val="2"/>
              </w:rPr>
              <w:lastRenderedPageBreak/>
              <w:t>специальных условий для получения среднего профессионального образования; трудоустройства лиц с инвалидностью</w:t>
            </w:r>
          </w:p>
        </w:tc>
        <w:tc>
          <w:tcPr>
            <w:tcW w:w="2151" w:type="dxa"/>
          </w:tcPr>
          <w:p w:rsidR="00B75D9B" w:rsidRPr="00343028" w:rsidRDefault="00B75D9B" w:rsidP="00B75D9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 w:rsidRPr="00343028">
              <w:lastRenderedPageBreak/>
              <w:t>Муниципальные органы, осуществляющие управление в сфере образования</w:t>
            </w:r>
            <w:r>
              <w:t>, образовательные организации</w:t>
            </w:r>
          </w:p>
        </w:tc>
        <w:tc>
          <w:tcPr>
            <w:tcW w:w="2410" w:type="dxa"/>
          </w:tcPr>
          <w:p w:rsidR="00B75D9B" w:rsidRPr="00343028" w:rsidRDefault="009D6B7B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2018-2020 гг.</w:t>
            </w:r>
          </w:p>
        </w:tc>
        <w:tc>
          <w:tcPr>
            <w:tcW w:w="1523" w:type="dxa"/>
          </w:tcPr>
          <w:p w:rsidR="00B75D9B" w:rsidRPr="00343028" w:rsidRDefault="009D6B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2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B75D9B" w:rsidRPr="00343028" w:rsidRDefault="009D6B7B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108" w:rsidRPr="00343028" w:rsidTr="005D2D29">
        <w:tc>
          <w:tcPr>
            <w:tcW w:w="526" w:type="dxa"/>
          </w:tcPr>
          <w:p w:rsidR="006F4108" w:rsidRDefault="006F4108" w:rsidP="009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F4108" w:rsidRPr="00343028" w:rsidRDefault="006F4108" w:rsidP="00B75D9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Итого:</w:t>
            </w:r>
          </w:p>
        </w:tc>
        <w:tc>
          <w:tcPr>
            <w:tcW w:w="2447" w:type="dxa"/>
          </w:tcPr>
          <w:p w:rsidR="006F4108" w:rsidRPr="00343028" w:rsidRDefault="006F41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151" w:type="dxa"/>
          </w:tcPr>
          <w:p w:rsidR="006F4108" w:rsidRPr="00343028" w:rsidRDefault="006F4108" w:rsidP="00B75D9B">
            <w:pPr>
              <w:pStyle w:val="formattext"/>
              <w:spacing w:before="0" w:beforeAutospacing="0" w:after="0" w:afterAutospacing="0" w:line="352" w:lineRule="atLeast"/>
              <w:textAlignment w:val="baseline"/>
            </w:pPr>
          </w:p>
        </w:tc>
        <w:tc>
          <w:tcPr>
            <w:tcW w:w="2410" w:type="dxa"/>
          </w:tcPr>
          <w:p w:rsidR="006F4108" w:rsidRDefault="006F4108" w:rsidP="009D6B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523" w:type="dxa"/>
          </w:tcPr>
          <w:p w:rsidR="006F4108" w:rsidRDefault="006F41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402,0</w:t>
            </w:r>
          </w:p>
        </w:tc>
        <w:tc>
          <w:tcPr>
            <w:tcW w:w="1276" w:type="dxa"/>
          </w:tcPr>
          <w:p w:rsidR="006F4108" w:rsidRDefault="006F4108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76" w:type="dxa"/>
          </w:tcPr>
          <w:p w:rsidR="006F4108" w:rsidRDefault="006F4108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02" w:type="dxa"/>
          </w:tcPr>
          <w:p w:rsidR="006F4108" w:rsidRDefault="006F4108" w:rsidP="00F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</w:tbl>
    <w:p w:rsidR="006F4108" w:rsidRDefault="006F4108" w:rsidP="00FF2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08" w:rsidRPr="006F4108" w:rsidRDefault="006F4108" w:rsidP="006F4108">
      <w:pPr>
        <w:rPr>
          <w:rFonts w:ascii="Times New Roman" w:hAnsi="Times New Roman" w:cs="Times New Roman"/>
          <w:sz w:val="24"/>
          <w:szCs w:val="24"/>
        </w:rPr>
      </w:pPr>
    </w:p>
    <w:p w:rsidR="006F4108" w:rsidRDefault="006F4108" w:rsidP="006F4108">
      <w:pPr>
        <w:rPr>
          <w:rFonts w:ascii="Times New Roman" w:hAnsi="Times New Roman" w:cs="Times New Roman"/>
          <w:sz w:val="24"/>
          <w:szCs w:val="24"/>
        </w:rPr>
      </w:pPr>
    </w:p>
    <w:p w:rsidR="000E26A3" w:rsidRPr="006F4108" w:rsidRDefault="006F4108" w:rsidP="006F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МКУ Комитета по образованию:                                                                                                                                            С.А. Елохин</w:t>
      </w:r>
    </w:p>
    <w:sectPr w:rsidR="000E26A3" w:rsidRPr="006F4108" w:rsidSect="006F41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540"/>
    <w:rsid w:val="000077DA"/>
    <w:rsid w:val="00060225"/>
    <w:rsid w:val="000E26A3"/>
    <w:rsid w:val="00162318"/>
    <w:rsid w:val="0030442F"/>
    <w:rsid w:val="00343028"/>
    <w:rsid w:val="004925B1"/>
    <w:rsid w:val="00574B0C"/>
    <w:rsid w:val="005C5E03"/>
    <w:rsid w:val="005D2D29"/>
    <w:rsid w:val="006A2929"/>
    <w:rsid w:val="006F4108"/>
    <w:rsid w:val="00881864"/>
    <w:rsid w:val="009D6B7B"/>
    <w:rsid w:val="00A63CF2"/>
    <w:rsid w:val="00AA7941"/>
    <w:rsid w:val="00B569B9"/>
    <w:rsid w:val="00B75D9B"/>
    <w:rsid w:val="00B85161"/>
    <w:rsid w:val="00BC1F49"/>
    <w:rsid w:val="00CE1007"/>
    <w:rsid w:val="00D05AC8"/>
    <w:rsid w:val="00E143CF"/>
    <w:rsid w:val="00E25EE8"/>
    <w:rsid w:val="00E33C97"/>
    <w:rsid w:val="00E4316F"/>
    <w:rsid w:val="00E55EDF"/>
    <w:rsid w:val="00EF1A7A"/>
    <w:rsid w:val="00F51320"/>
    <w:rsid w:val="00F75343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F49"/>
  </w:style>
  <w:style w:type="character" w:customStyle="1" w:styleId="1">
    <w:name w:val="Гиперссылка1"/>
    <w:basedOn w:val="a0"/>
    <w:uiPriority w:val="99"/>
    <w:unhideWhenUsed/>
    <w:rsid w:val="006F4108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6F41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2EA7-0678-4064-B4F4-657844E4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2019-03-04T00:57:00Z</cp:lastPrinted>
  <dcterms:created xsi:type="dcterms:W3CDTF">2017-11-30T06:43:00Z</dcterms:created>
  <dcterms:modified xsi:type="dcterms:W3CDTF">2019-03-04T00:57:00Z</dcterms:modified>
</cp:coreProperties>
</file>