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D8" w:rsidRPr="007F6665" w:rsidRDefault="00D72DD8" w:rsidP="00D72DD8">
      <w:pPr>
        <w:ind w:firstLine="567"/>
        <w:jc w:val="center"/>
        <w:rPr>
          <w:b/>
        </w:rPr>
      </w:pPr>
      <w:r w:rsidRPr="00D72DD8">
        <w:rPr>
          <w:b/>
        </w:rPr>
        <w:t xml:space="preserve">Отчет по проведению мониторинга качества </w:t>
      </w:r>
      <w:proofErr w:type="gramStart"/>
      <w:r w:rsidRPr="00D72DD8">
        <w:rPr>
          <w:b/>
        </w:rPr>
        <w:t>обучения по</w:t>
      </w:r>
      <w:proofErr w:type="gramEnd"/>
      <w:r w:rsidRPr="00D72DD8">
        <w:rPr>
          <w:b/>
        </w:rPr>
        <w:t xml:space="preserve"> русскому языку</w:t>
      </w:r>
      <w:r w:rsidR="003E3CE7" w:rsidRPr="003E3CE7">
        <w:rPr>
          <w:b/>
        </w:rPr>
        <w:t xml:space="preserve"> </w:t>
      </w:r>
      <w:r w:rsidR="003E3CE7">
        <w:rPr>
          <w:b/>
        </w:rPr>
        <w:t>и математике</w:t>
      </w:r>
      <w:r w:rsidRPr="00D72DD8">
        <w:rPr>
          <w:b/>
        </w:rPr>
        <w:t xml:space="preserve"> в </w:t>
      </w:r>
      <w:r w:rsidR="007F6665" w:rsidRPr="007F6665">
        <w:rPr>
          <w:b/>
        </w:rPr>
        <w:t>9</w:t>
      </w:r>
      <w:r w:rsidRPr="00D72DD8">
        <w:rPr>
          <w:b/>
        </w:rPr>
        <w:t xml:space="preserve">-х классах </w:t>
      </w:r>
      <w:proofErr w:type="spellStart"/>
      <w:r w:rsidRPr="00D72DD8">
        <w:rPr>
          <w:b/>
        </w:rPr>
        <w:t>Заларинского</w:t>
      </w:r>
      <w:proofErr w:type="spellEnd"/>
      <w:r w:rsidRPr="00D72DD8">
        <w:rPr>
          <w:b/>
        </w:rPr>
        <w:t xml:space="preserve"> района в 2013-14 учебном году – 1</w:t>
      </w:r>
      <w:r w:rsidR="007F6665" w:rsidRPr="007F6665">
        <w:rPr>
          <w:b/>
        </w:rPr>
        <w:t>8</w:t>
      </w:r>
      <w:r w:rsidRPr="00D72DD8">
        <w:rPr>
          <w:b/>
        </w:rPr>
        <w:t>.</w:t>
      </w:r>
      <w:r w:rsidR="007F6665" w:rsidRPr="007F6665">
        <w:rPr>
          <w:b/>
        </w:rPr>
        <w:t>03</w:t>
      </w:r>
      <w:r w:rsidRPr="00D72DD8">
        <w:rPr>
          <w:b/>
        </w:rPr>
        <w:t>.1</w:t>
      </w:r>
      <w:r w:rsidR="007F6665" w:rsidRPr="007F6665">
        <w:rPr>
          <w:b/>
        </w:rPr>
        <w:t>4</w:t>
      </w:r>
      <w:r w:rsidR="003E3CE7">
        <w:rPr>
          <w:b/>
        </w:rPr>
        <w:t xml:space="preserve"> и </w:t>
      </w:r>
      <w:r w:rsidR="007F6665" w:rsidRPr="007F6665">
        <w:rPr>
          <w:b/>
        </w:rPr>
        <w:t>20</w:t>
      </w:r>
      <w:r w:rsidR="003E3CE7">
        <w:rPr>
          <w:b/>
        </w:rPr>
        <w:t>.</w:t>
      </w:r>
      <w:r w:rsidR="007F6665" w:rsidRPr="007F6665">
        <w:rPr>
          <w:b/>
        </w:rPr>
        <w:t>03</w:t>
      </w:r>
      <w:r w:rsidR="003E3CE7">
        <w:rPr>
          <w:b/>
        </w:rPr>
        <w:t>.1</w:t>
      </w:r>
      <w:r w:rsidR="007F6665" w:rsidRPr="007F6665">
        <w:rPr>
          <w:b/>
        </w:rPr>
        <w:t>4</w:t>
      </w:r>
    </w:p>
    <w:p w:rsidR="00D72DD8" w:rsidRDefault="00D72DD8" w:rsidP="003E4528"/>
    <w:p w:rsidR="00E21815" w:rsidRDefault="003974BE" w:rsidP="003554DD">
      <w:pPr>
        <w:ind w:firstLine="567"/>
      </w:pPr>
      <w:r>
        <w:t>Мониторинг качества обучения в</w:t>
      </w:r>
      <w:r w:rsidR="007F6665" w:rsidRPr="007F6665">
        <w:t xml:space="preserve"> 9</w:t>
      </w:r>
      <w:r>
        <w:t xml:space="preserve">-х классах общеобразовательных учреждений </w:t>
      </w:r>
      <w:proofErr w:type="spellStart"/>
      <w:r>
        <w:t>Заларинского</w:t>
      </w:r>
      <w:proofErr w:type="spellEnd"/>
      <w:r>
        <w:t xml:space="preserve"> района</w:t>
      </w:r>
      <w:r w:rsidR="003554DD">
        <w:t xml:space="preserve"> по русскому языку</w:t>
      </w:r>
      <w:r>
        <w:t xml:space="preserve"> проводился </w:t>
      </w:r>
      <w:r w:rsidR="007F6665" w:rsidRPr="007F6665">
        <w:t>18</w:t>
      </w:r>
      <w:r>
        <w:t>.</w:t>
      </w:r>
      <w:r w:rsidR="007F6665" w:rsidRPr="007F6665">
        <w:t>03</w:t>
      </w:r>
      <w:r>
        <w:t>.1</w:t>
      </w:r>
      <w:r w:rsidR="007F6665" w:rsidRPr="007F6665">
        <w:t>4</w:t>
      </w:r>
      <w:r w:rsidR="003E3CE7">
        <w:t xml:space="preserve">, математике – </w:t>
      </w:r>
      <w:r w:rsidR="007F6665" w:rsidRPr="007F6665">
        <w:t>20</w:t>
      </w:r>
      <w:r w:rsidR="003E3CE7">
        <w:t>.</w:t>
      </w:r>
      <w:r w:rsidR="007F6665" w:rsidRPr="007F6665">
        <w:t>03</w:t>
      </w:r>
      <w:r w:rsidR="003E3CE7">
        <w:t>.1</w:t>
      </w:r>
      <w:r w:rsidR="007F6665" w:rsidRPr="007F6665">
        <w:t>4</w:t>
      </w:r>
      <w:r>
        <w:t xml:space="preserve"> в </w:t>
      </w:r>
      <w:r w:rsidR="007F6665" w:rsidRPr="007F6665">
        <w:t>22</w:t>
      </w:r>
      <w:r>
        <w:t>-</w:t>
      </w:r>
      <w:r w:rsidR="007F6665">
        <w:t>х</w:t>
      </w:r>
      <w:r>
        <w:t xml:space="preserve"> общеобразовательных учреждениях  по контрольно-измерительным материалам, предоставленным</w:t>
      </w:r>
      <w:r w:rsidR="00751991">
        <w:t xml:space="preserve"> Институтом развития образования. Тиражирование бланков ответов и КИМ  проводилось в соответствии с регламентом за 3 дня до начала мониторинга работниками ППОИ – пункта первичной обработки информации, раздача материалов мониторинга </w:t>
      </w:r>
      <w:r w:rsidR="003554DD">
        <w:t xml:space="preserve">осуществлялась </w:t>
      </w:r>
      <w:r w:rsidR="00751991">
        <w:t>– за день до проведения.</w:t>
      </w:r>
    </w:p>
    <w:p w:rsidR="00751991" w:rsidRDefault="00751991" w:rsidP="003554DD">
      <w:pPr>
        <w:ind w:firstLine="567"/>
      </w:pPr>
      <w:proofErr w:type="gramStart"/>
      <w:r>
        <w:t>Для проведения мониторинга в общеобразовательных учреждения района были назначены координаторы мониторинга, организаторы в аудиториях и вне аудиторий.</w:t>
      </w:r>
      <w:proofErr w:type="gramEnd"/>
      <w:r>
        <w:t xml:space="preserve"> Начало проведения мониторинга в 10:00</w:t>
      </w:r>
      <w:r w:rsidR="003554DD">
        <w:t xml:space="preserve">, </w:t>
      </w:r>
      <w:r w:rsidR="007F6665">
        <w:t xml:space="preserve">время проведения мониторинга - </w:t>
      </w:r>
      <w:r w:rsidR="003E3CE7">
        <w:t>235 минут – 3 часа 55 минут</w:t>
      </w:r>
      <w:proofErr w:type="gramStart"/>
      <w:r w:rsidR="003E3CE7">
        <w:t xml:space="preserve"> -</w:t>
      </w:r>
      <w:r w:rsidR="003554DD">
        <w:t xml:space="preserve">, </w:t>
      </w:r>
      <w:proofErr w:type="gramEnd"/>
      <w:r w:rsidR="003554DD">
        <w:t>не включая время, отведенное на подготовительные мероприятия – заполнение идентификационных частей бланков ответов и инструктаж для участников мониторинга.</w:t>
      </w:r>
    </w:p>
    <w:p w:rsidR="005131EC" w:rsidRDefault="003554DD" w:rsidP="003E4528">
      <w:pPr>
        <w:ind w:firstLine="567"/>
      </w:pPr>
      <w:r>
        <w:t>Для проверки работ мониторинга была создана муниципальная предметная комиссия, состоящая из 1</w:t>
      </w:r>
      <w:r w:rsidR="007F6665">
        <w:t>9</w:t>
      </w:r>
      <w:r>
        <w:t>-ти педагогов-экспертов  из школ района</w:t>
      </w:r>
      <w:r w:rsidR="003E3CE7">
        <w:t xml:space="preserve"> по русскому языку и 1</w:t>
      </w:r>
      <w:r w:rsidR="007F6665">
        <w:t>9</w:t>
      </w:r>
      <w:r w:rsidR="003E3CE7">
        <w:t xml:space="preserve"> педагогов – по математике</w:t>
      </w:r>
      <w:r>
        <w:t>. Отдельное спасибо хочется сказать членам муниципальной предметной комиссии за проделанную работу и администрации школ, чьи педагоги участвовали в проверке. Рекомендуем</w:t>
      </w:r>
      <w:r w:rsidR="005131EC">
        <w:t xml:space="preserve"> руководителям школ</w:t>
      </w:r>
      <w:r>
        <w:t xml:space="preserve"> учесть данную работу экспертов  при распределении </w:t>
      </w:r>
      <w:r w:rsidR="005131EC">
        <w:t>стимулирующего фонда.</w:t>
      </w:r>
    </w:p>
    <w:p w:rsidR="00F93366" w:rsidRDefault="00F93366" w:rsidP="00F93366">
      <w:pPr>
        <w:ind w:firstLine="567"/>
      </w:pPr>
      <w:r>
        <w:t xml:space="preserve">Максимальный балл за всю работу по русскому </w:t>
      </w:r>
      <w:r w:rsidR="0047002B">
        <w:t>42 балла, минимальный – 17 баллов</w:t>
      </w:r>
      <w:r>
        <w:t>.</w:t>
      </w:r>
    </w:p>
    <w:p w:rsidR="00F93366" w:rsidRDefault="003E3CE7" w:rsidP="003E4528">
      <w:pPr>
        <w:ind w:firstLine="567"/>
      </w:pPr>
      <w:r>
        <w:t xml:space="preserve">Максимальный балл за всю работу по математике соответствует  </w:t>
      </w:r>
      <w:r w:rsidR="00101A2A">
        <w:t>38</w:t>
      </w:r>
      <w:r>
        <w:t xml:space="preserve"> балл</w:t>
      </w:r>
      <w:r w:rsidR="00101A2A">
        <w:t>ов</w:t>
      </w:r>
      <w:r>
        <w:t>,</w:t>
      </w:r>
      <w:r w:rsidR="00101A2A" w:rsidRPr="00101A2A">
        <w:t xml:space="preserve"> минимальный – </w:t>
      </w:r>
      <w:r w:rsidR="00101A2A">
        <w:t>8</w:t>
      </w:r>
      <w:r w:rsidR="00101A2A" w:rsidRPr="00101A2A">
        <w:t xml:space="preserve"> баллов</w:t>
      </w:r>
      <w:r>
        <w:t>.</w:t>
      </w:r>
    </w:p>
    <w:p w:rsidR="000A074F" w:rsidRDefault="00F93366" w:rsidP="00224A94">
      <w:pPr>
        <w:ind w:firstLine="567"/>
      </w:pPr>
      <w:r w:rsidRPr="007863C6">
        <w:rPr>
          <w:b/>
        </w:rPr>
        <w:t>Всего в мониторинге по русскому языку</w:t>
      </w:r>
      <w:r>
        <w:t xml:space="preserve"> участвовало </w:t>
      </w:r>
      <w:r w:rsidR="00101A2A">
        <w:t>371</w:t>
      </w:r>
      <w:r>
        <w:t xml:space="preserve"> </w:t>
      </w:r>
      <w:r w:rsidR="00101A2A">
        <w:t>девяти</w:t>
      </w:r>
      <w:r>
        <w:t>классник</w:t>
      </w:r>
      <w:r w:rsidR="00101A2A">
        <w:t xml:space="preserve"> </w:t>
      </w:r>
      <w:r>
        <w:t xml:space="preserve"> из </w:t>
      </w:r>
      <w:r w:rsidR="000A074F">
        <w:t xml:space="preserve">380 </w:t>
      </w:r>
      <w:proofErr w:type="gramStart"/>
      <w:r w:rsidR="000A074F">
        <w:t>обучающихся</w:t>
      </w:r>
      <w:proofErr w:type="gramEnd"/>
      <w:r w:rsidR="000A074F">
        <w:t>, которые должны по окончанию учебного года сдавать экзамены в форме ОГЭ</w:t>
      </w:r>
      <w:r>
        <w:t xml:space="preserve">.  Справились с работой, то есть набрали 17 и более баллов </w:t>
      </w:r>
      <w:r w:rsidR="000A074F" w:rsidRPr="000A074F">
        <w:t>148</w:t>
      </w:r>
      <w:r>
        <w:t xml:space="preserve"> обучающихся из </w:t>
      </w:r>
      <w:r w:rsidR="000A074F" w:rsidRPr="000A074F">
        <w:t>371</w:t>
      </w:r>
      <w:r>
        <w:t xml:space="preserve"> выполнявших работу. Таким образом, процент освоения программ за курс </w:t>
      </w:r>
      <w:r w:rsidR="000A074F">
        <w:t>основного</w:t>
      </w:r>
      <w:r>
        <w:t xml:space="preserve"> полного общего образования по мониторингу составил – </w:t>
      </w:r>
      <w:r w:rsidR="000A074F">
        <w:t>40</w:t>
      </w:r>
      <w:r>
        <w:t>%</w:t>
      </w:r>
      <w:r w:rsidR="0063293F">
        <w:t>. Количество участников мониторинга,  не преодолевших минимальный порог, то есть не набравших 17 первичных баллов</w:t>
      </w:r>
      <w:r>
        <w:t xml:space="preserve"> </w:t>
      </w:r>
      <w:r w:rsidR="0063293F">
        <w:t xml:space="preserve">– </w:t>
      </w:r>
      <w:r w:rsidR="000A074F">
        <w:t>223</w:t>
      </w:r>
      <w:r w:rsidR="0063293F">
        <w:t xml:space="preserve"> обучающихся, 6</w:t>
      </w:r>
      <w:r w:rsidR="000A074F">
        <w:t>0</w:t>
      </w:r>
      <w:r w:rsidR="0063293F">
        <w:t>% от общего количества выполнявших работу.</w:t>
      </w:r>
      <w:r w:rsidR="002568BA">
        <w:t xml:space="preserve"> Средний балл по району – 15,53, что ниже порогового з</w:t>
      </w:r>
      <w:r w:rsidR="00644A4E">
        <w:t>н</w:t>
      </w:r>
      <w:r w:rsidR="002568BA">
        <w:t>ачения проходного балла по предмету русский язык – 9 класс</w:t>
      </w:r>
      <w:r w:rsidR="00644A4E">
        <w:t xml:space="preserve">, по сравнению с прошлым учебным годом уменьшился </w:t>
      </w:r>
      <w:proofErr w:type="gramStart"/>
      <w:r w:rsidR="00644A4E">
        <w:t xml:space="preserve">( </w:t>
      </w:r>
      <w:proofErr w:type="gramEnd"/>
      <w:r w:rsidR="00644A4E">
        <w:t>в 2012-13 учебном году средний балл был -</w:t>
      </w:r>
      <w:r w:rsidR="00644A4E" w:rsidRPr="00644A4E">
        <w:t xml:space="preserve"> 16,8</w:t>
      </w:r>
      <w:r w:rsidR="002568BA">
        <w:t>.</w:t>
      </w:r>
      <w:r w:rsidR="00D02825">
        <w:t xml:space="preserve"> </w:t>
      </w:r>
    </w:p>
    <w:p w:rsidR="0000688B" w:rsidRDefault="00D02825" w:rsidP="003E4528">
      <w:pPr>
        <w:ind w:firstLine="567"/>
      </w:pPr>
      <w:proofErr w:type="gramStart"/>
      <w:r w:rsidRPr="00644A4E">
        <w:t>В</w:t>
      </w:r>
      <w:r w:rsidR="00224A94" w:rsidRPr="00644A4E">
        <w:t xml:space="preserve"> сравнении с аналогичным мониторингом  2012-13 учебного года процент освоения программ  </w:t>
      </w:r>
      <w:r w:rsidR="00644A4E" w:rsidRPr="00644A4E">
        <w:t>уменьшился</w:t>
      </w:r>
      <w:r w:rsidR="00224A94" w:rsidRPr="00644A4E">
        <w:t xml:space="preserve"> (в прошлом году был</w:t>
      </w:r>
      <w:proofErr w:type="gramEnd"/>
      <w:r w:rsidR="00224A94" w:rsidRPr="00644A4E">
        <w:t xml:space="preserve"> – </w:t>
      </w:r>
      <w:r w:rsidR="00644A4E" w:rsidRPr="00644A4E">
        <w:t>42</w:t>
      </w:r>
      <w:r w:rsidR="00224A94" w:rsidRPr="00644A4E">
        <w:t xml:space="preserve">%) на </w:t>
      </w:r>
      <w:r w:rsidR="00644A4E" w:rsidRPr="00644A4E">
        <w:t>2</w:t>
      </w:r>
      <w:r w:rsidR="00224A94" w:rsidRPr="00644A4E">
        <w:t xml:space="preserve">%, а количество не справившихся с работой </w:t>
      </w:r>
      <w:r w:rsidR="00644A4E" w:rsidRPr="00644A4E">
        <w:t>увеличилось</w:t>
      </w:r>
      <w:r w:rsidR="00224A94" w:rsidRPr="00644A4E">
        <w:t xml:space="preserve"> (в прошлом году не справились с работой – </w:t>
      </w:r>
      <w:r w:rsidR="00644A4E" w:rsidRPr="00644A4E">
        <w:t>214</w:t>
      </w:r>
      <w:r w:rsidR="00224A94" w:rsidRPr="00644A4E">
        <w:t xml:space="preserve"> выпускников – </w:t>
      </w:r>
      <w:r w:rsidR="00644A4E" w:rsidRPr="00644A4E">
        <w:t>58</w:t>
      </w:r>
      <w:r w:rsidR="00224A94" w:rsidRPr="00644A4E">
        <w:t xml:space="preserve">%). </w:t>
      </w:r>
    </w:p>
    <w:p w:rsidR="00F252B5" w:rsidRPr="003E4528" w:rsidRDefault="000A074F" w:rsidP="003E4528">
      <w:pPr>
        <w:ind w:firstLine="567"/>
        <w:rPr>
          <w:u w:val="single"/>
        </w:rPr>
      </w:pPr>
      <w:r>
        <w:rPr>
          <w:u w:val="single"/>
        </w:rPr>
        <w:t>Ни одна из школ не имеет 100%-й успеваемости по данному мониторингу.</w:t>
      </w:r>
    </w:p>
    <w:p w:rsidR="00F252B5" w:rsidRPr="003E4528" w:rsidRDefault="00F252B5" w:rsidP="003E4528">
      <w:pPr>
        <w:ind w:firstLine="567"/>
        <w:rPr>
          <w:u w:val="single"/>
        </w:rPr>
      </w:pPr>
      <w:r w:rsidRPr="0000688B">
        <w:rPr>
          <w:u w:val="single"/>
        </w:rPr>
        <w:t xml:space="preserve">В </w:t>
      </w:r>
      <w:proofErr w:type="gramStart"/>
      <w:r w:rsidRPr="0000688B">
        <w:rPr>
          <w:u w:val="single"/>
        </w:rPr>
        <w:t>следующих</w:t>
      </w:r>
      <w:proofErr w:type="gramEnd"/>
      <w:r w:rsidRPr="0000688B">
        <w:rPr>
          <w:u w:val="single"/>
        </w:rPr>
        <w:t xml:space="preserve"> ОУ по 1 или 2 выпускника не справились с работой:</w:t>
      </w:r>
    </w:p>
    <w:p w:rsidR="00F252B5" w:rsidRDefault="00F252B5" w:rsidP="00F252B5">
      <w:pPr>
        <w:ind w:firstLine="567"/>
      </w:pPr>
      <w:r>
        <w:t xml:space="preserve">МБОУ </w:t>
      </w:r>
      <w:proofErr w:type="spellStart"/>
      <w:r w:rsidR="000A074F">
        <w:t>Большезаимская</w:t>
      </w:r>
      <w:proofErr w:type="spellEnd"/>
      <w:r w:rsidR="000A074F">
        <w:t xml:space="preserve"> ООШ</w:t>
      </w:r>
    </w:p>
    <w:p w:rsidR="00F252B5" w:rsidRDefault="00F252B5" w:rsidP="003E4528">
      <w:pPr>
        <w:ind w:firstLine="567"/>
      </w:pPr>
      <w:r>
        <w:t xml:space="preserve">МБОУ </w:t>
      </w:r>
      <w:proofErr w:type="spellStart"/>
      <w:r w:rsidR="000A074F">
        <w:t>Тагнинская</w:t>
      </w:r>
      <w:proofErr w:type="spellEnd"/>
      <w:r w:rsidR="000A074F">
        <w:t xml:space="preserve"> ООШ</w:t>
      </w:r>
    </w:p>
    <w:p w:rsidR="0000688B" w:rsidRPr="003E4528" w:rsidRDefault="00F252B5" w:rsidP="003E4528">
      <w:pPr>
        <w:ind w:firstLine="567"/>
        <w:rPr>
          <w:u w:val="single"/>
        </w:rPr>
      </w:pPr>
      <w:proofErr w:type="gramStart"/>
      <w:r w:rsidRPr="0000688B">
        <w:rPr>
          <w:u w:val="single"/>
        </w:rPr>
        <w:t>Следующие</w:t>
      </w:r>
      <w:proofErr w:type="gramEnd"/>
      <w:r w:rsidRPr="0000688B">
        <w:rPr>
          <w:u w:val="single"/>
        </w:rPr>
        <w:t xml:space="preserve"> ОУ показали средний балл выше среднего по району</w:t>
      </w:r>
      <w:r w:rsidR="000A074F">
        <w:rPr>
          <w:u w:val="single"/>
        </w:rPr>
        <w:t xml:space="preserve"> и выше минимального порогового балла</w:t>
      </w:r>
      <w:r w:rsidRPr="0000688B">
        <w:rPr>
          <w:u w:val="single"/>
        </w:rPr>
        <w:t>:</w:t>
      </w:r>
    </w:p>
    <w:p w:rsidR="000A074F" w:rsidRDefault="000A074F" w:rsidP="000A074F">
      <w:pPr>
        <w:ind w:firstLine="567"/>
      </w:pPr>
      <w:proofErr w:type="spellStart"/>
      <w:r>
        <w:t>Большезаимская</w:t>
      </w:r>
      <w:proofErr w:type="spellEnd"/>
      <w:r>
        <w:t xml:space="preserve"> ООШ - </w:t>
      </w:r>
      <w:r w:rsidRPr="000A074F">
        <w:t>26,7</w:t>
      </w:r>
      <w:bookmarkStart w:id="0" w:name="_GoBack"/>
      <w:bookmarkEnd w:id="0"/>
    </w:p>
    <w:p w:rsidR="000A074F" w:rsidRDefault="000A074F" w:rsidP="000A074F">
      <w:pPr>
        <w:ind w:firstLine="567"/>
      </w:pPr>
      <w:proofErr w:type="spellStart"/>
      <w:r>
        <w:t>Новочеремховская</w:t>
      </w:r>
      <w:proofErr w:type="spellEnd"/>
      <w:r>
        <w:t xml:space="preserve"> ООШ - </w:t>
      </w:r>
      <w:r w:rsidRPr="000A074F">
        <w:t>20</w:t>
      </w:r>
    </w:p>
    <w:p w:rsidR="000A074F" w:rsidRDefault="000A074F" w:rsidP="000A074F">
      <w:pPr>
        <w:ind w:firstLine="567"/>
      </w:pPr>
      <w:proofErr w:type="spellStart"/>
      <w:r>
        <w:t>Заларинская</w:t>
      </w:r>
      <w:proofErr w:type="spellEnd"/>
      <w:r>
        <w:t xml:space="preserve"> СОШ№1 - </w:t>
      </w:r>
      <w:r w:rsidRPr="000A074F">
        <w:t>19,81</w:t>
      </w:r>
    </w:p>
    <w:p w:rsidR="000A074F" w:rsidRDefault="000A074F" w:rsidP="000A074F">
      <w:pPr>
        <w:ind w:firstLine="567"/>
      </w:pPr>
      <w:proofErr w:type="spellStart"/>
      <w:r>
        <w:t>Заларинская</w:t>
      </w:r>
      <w:proofErr w:type="spellEnd"/>
      <w:r>
        <w:t xml:space="preserve"> СОШ№2 - </w:t>
      </w:r>
      <w:r w:rsidRPr="000A074F">
        <w:t>19,7</w:t>
      </w:r>
    </w:p>
    <w:p w:rsidR="000A074F" w:rsidRDefault="000A074F" w:rsidP="000A074F">
      <w:pPr>
        <w:ind w:firstLine="567"/>
      </w:pPr>
      <w:proofErr w:type="spellStart"/>
      <w:r>
        <w:t>Тагнинская</w:t>
      </w:r>
      <w:proofErr w:type="spellEnd"/>
      <w:r>
        <w:t xml:space="preserve"> ООШ - </w:t>
      </w:r>
      <w:r w:rsidRPr="000A074F">
        <w:t>19</w:t>
      </w:r>
    </w:p>
    <w:p w:rsidR="000A074F" w:rsidRDefault="000A074F" w:rsidP="000A074F">
      <w:pPr>
        <w:ind w:firstLine="567"/>
      </w:pPr>
      <w:proofErr w:type="spellStart"/>
      <w:r>
        <w:t>Солерудниковская</w:t>
      </w:r>
      <w:proofErr w:type="spellEnd"/>
      <w:r>
        <w:t xml:space="preserve"> гимназия - </w:t>
      </w:r>
      <w:r w:rsidRPr="000A074F">
        <w:t>18,48</w:t>
      </w:r>
    </w:p>
    <w:p w:rsidR="000A074F" w:rsidRDefault="000A074F" w:rsidP="000A074F">
      <w:pPr>
        <w:ind w:firstLine="567"/>
      </w:pPr>
      <w:proofErr w:type="spellStart"/>
      <w:r>
        <w:t>Бабагайская</w:t>
      </w:r>
      <w:proofErr w:type="spellEnd"/>
      <w:r>
        <w:t xml:space="preserve"> СОШ - </w:t>
      </w:r>
      <w:r w:rsidRPr="000A074F">
        <w:t>18,23</w:t>
      </w:r>
    </w:p>
    <w:p w:rsidR="000A074F" w:rsidRDefault="000A074F" w:rsidP="000A074F">
      <w:pPr>
        <w:ind w:firstLine="567"/>
      </w:pPr>
      <w:proofErr w:type="spellStart"/>
      <w:r>
        <w:t>Моисеевская</w:t>
      </w:r>
      <w:proofErr w:type="spellEnd"/>
      <w:r>
        <w:t xml:space="preserve"> СОШ - </w:t>
      </w:r>
      <w:r w:rsidRPr="000A074F">
        <w:t>17,8</w:t>
      </w:r>
    </w:p>
    <w:p w:rsidR="00F252B5" w:rsidRPr="0000688B" w:rsidRDefault="0000688B" w:rsidP="00F252B5">
      <w:pPr>
        <w:ind w:firstLine="567"/>
        <w:rPr>
          <w:u w:val="single"/>
        </w:rPr>
      </w:pPr>
      <w:r w:rsidRPr="0000688B">
        <w:rPr>
          <w:u w:val="single"/>
        </w:rPr>
        <w:lastRenderedPageBreak/>
        <w:t>Следующие ОУ показали средни</w:t>
      </w:r>
      <w:r>
        <w:rPr>
          <w:u w:val="single"/>
        </w:rPr>
        <w:t>е</w:t>
      </w:r>
      <w:r w:rsidRPr="0000688B">
        <w:rPr>
          <w:u w:val="single"/>
        </w:rPr>
        <w:t xml:space="preserve"> первичны</w:t>
      </w:r>
      <w:r>
        <w:rPr>
          <w:u w:val="single"/>
        </w:rPr>
        <w:t>е</w:t>
      </w:r>
      <w:r w:rsidRPr="0000688B">
        <w:rPr>
          <w:u w:val="single"/>
        </w:rPr>
        <w:t xml:space="preserve"> балл</w:t>
      </w:r>
      <w:r>
        <w:rPr>
          <w:u w:val="single"/>
        </w:rPr>
        <w:t>ы</w:t>
      </w:r>
      <w:r w:rsidRPr="0000688B">
        <w:rPr>
          <w:u w:val="single"/>
        </w:rPr>
        <w:t xml:space="preserve"> </w:t>
      </w:r>
      <w:r>
        <w:rPr>
          <w:u w:val="single"/>
        </w:rPr>
        <w:t xml:space="preserve">наиболее </w:t>
      </w:r>
      <w:r w:rsidRPr="0000688B">
        <w:rPr>
          <w:u w:val="single"/>
        </w:rPr>
        <w:t>низки</w:t>
      </w:r>
      <w:r>
        <w:rPr>
          <w:u w:val="single"/>
        </w:rPr>
        <w:t>е</w:t>
      </w:r>
      <w:r w:rsidRPr="0000688B">
        <w:rPr>
          <w:u w:val="single"/>
        </w:rPr>
        <w:t xml:space="preserve"> по району:</w:t>
      </w:r>
    </w:p>
    <w:p w:rsidR="0000688B" w:rsidRDefault="0000688B" w:rsidP="00F252B5">
      <w:pPr>
        <w:ind w:firstLine="567"/>
      </w:pPr>
    </w:p>
    <w:p w:rsidR="000A074F" w:rsidRDefault="000A074F" w:rsidP="000A074F">
      <w:pPr>
        <w:ind w:firstLine="567"/>
      </w:pPr>
      <w:proofErr w:type="spellStart"/>
      <w:r>
        <w:t>Сортовская</w:t>
      </w:r>
      <w:proofErr w:type="spellEnd"/>
      <w:r>
        <w:t xml:space="preserve"> ООШ</w:t>
      </w:r>
      <w:r w:rsidR="006F49A6">
        <w:t xml:space="preserve"> - </w:t>
      </w:r>
      <w:r w:rsidR="006F49A6" w:rsidRPr="006F49A6">
        <w:t>11,6</w:t>
      </w:r>
    </w:p>
    <w:p w:rsidR="000A074F" w:rsidRDefault="000A074F" w:rsidP="000A074F">
      <w:pPr>
        <w:ind w:firstLine="567"/>
      </w:pPr>
      <w:proofErr w:type="spellStart"/>
      <w:r>
        <w:t>Черемшанская</w:t>
      </w:r>
      <w:proofErr w:type="spellEnd"/>
      <w:r>
        <w:t xml:space="preserve"> СОШ</w:t>
      </w:r>
      <w:r w:rsidR="006F49A6">
        <w:t xml:space="preserve"> - </w:t>
      </w:r>
      <w:r w:rsidR="006F49A6" w:rsidRPr="006F49A6">
        <w:t>11,4</w:t>
      </w:r>
    </w:p>
    <w:p w:rsidR="000A074F" w:rsidRDefault="000A074F" w:rsidP="000A074F">
      <w:pPr>
        <w:ind w:firstLine="567"/>
      </w:pPr>
      <w:proofErr w:type="spellStart"/>
      <w:r>
        <w:t>Бажирская</w:t>
      </w:r>
      <w:proofErr w:type="spellEnd"/>
      <w:r>
        <w:t xml:space="preserve"> ООШ</w:t>
      </w:r>
      <w:r w:rsidR="006F49A6">
        <w:t xml:space="preserve"> - </w:t>
      </w:r>
      <w:r w:rsidR="006F49A6" w:rsidRPr="006F49A6">
        <w:t>10,57</w:t>
      </w:r>
    </w:p>
    <w:p w:rsidR="000A074F" w:rsidRDefault="000A074F" w:rsidP="000A074F">
      <w:pPr>
        <w:ind w:firstLine="567"/>
      </w:pPr>
      <w:r>
        <w:t>Семеновская СОШ</w:t>
      </w:r>
      <w:r w:rsidR="006F49A6">
        <w:t xml:space="preserve"> - </w:t>
      </w:r>
      <w:r w:rsidR="006F49A6" w:rsidRPr="006F49A6">
        <w:t>9,88</w:t>
      </w:r>
    </w:p>
    <w:p w:rsidR="000A074F" w:rsidRDefault="000A074F" w:rsidP="000A074F">
      <w:pPr>
        <w:ind w:firstLine="567"/>
      </w:pPr>
      <w:proofErr w:type="spellStart"/>
      <w:r>
        <w:t>Тыретская</w:t>
      </w:r>
      <w:proofErr w:type="spellEnd"/>
      <w:r>
        <w:t xml:space="preserve"> СОШ</w:t>
      </w:r>
      <w:r w:rsidR="006F49A6">
        <w:t xml:space="preserve"> - </w:t>
      </w:r>
      <w:r w:rsidR="006F49A6" w:rsidRPr="006F49A6">
        <w:t>9,43</w:t>
      </w:r>
    </w:p>
    <w:p w:rsidR="000A074F" w:rsidRDefault="000A074F" w:rsidP="000A074F">
      <w:pPr>
        <w:ind w:firstLine="567"/>
      </w:pPr>
      <w:proofErr w:type="spellStart"/>
      <w:r>
        <w:t>Мойганская</w:t>
      </w:r>
      <w:proofErr w:type="spellEnd"/>
      <w:r>
        <w:t xml:space="preserve"> СОШ</w:t>
      </w:r>
      <w:r w:rsidR="006F49A6">
        <w:t xml:space="preserve"> - </w:t>
      </w:r>
      <w:r w:rsidR="006F49A6" w:rsidRPr="006F49A6">
        <w:t>8,93</w:t>
      </w:r>
    </w:p>
    <w:p w:rsidR="00D72DD8" w:rsidRDefault="000A074F" w:rsidP="000A074F">
      <w:pPr>
        <w:ind w:firstLine="567"/>
      </w:pPr>
      <w:proofErr w:type="spellStart"/>
      <w:r>
        <w:t>Холмогойская</w:t>
      </w:r>
      <w:proofErr w:type="spellEnd"/>
      <w:r>
        <w:t xml:space="preserve"> СОШ</w:t>
      </w:r>
      <w:r w:rsidR="006F49A6">
        <w:t xml:space="preserve"> - </w:t>
      </w:r>
      <w:r w:rsidR="006F49A6" w:rsidRPr="006F49A6">
        <w:t>5,94</w:t>
      </w:r>
    </w:p>
    <w:p w:rsidR="000A074F" w:rsidRDefault="000A074F" w:rsidP="000A074F">
      <w:pPr>
        <w:ind w:firstLine="567"/>
      </w:pPr>
    </w:p>
    <w:tbl>
      <w:tblPr>
        <w:tblW w:w="14511" w:type="dxa"/>
        <w:tblInd w:w="853" w:type="dxa"/>
        <w:tblLook w:val="04A0" w:firstRow="1" w:lastRow="0" w:firstColumn="1" w:lastColumn="0" w:noHBand="0" w:noVBand="1"/>
      </w:tblPr>
      <w:tblGrid>
        <w:gridCol w:w="760"/>
        <w:gridCol w:w="2745"/>
        <w:gridCol w:w="1492"/>
        <w:gridCol w:w="1408"/>
        <w:gridCol w:w="1224"/>
        <w:gridCol w:w="1593"/>
        <w:gridCol w:w="1235"/>
        <w:gridCol w:w="1334"/>
        <w:gridCol w:w="1211"/>
        <w:gridCol w:w="1509"/>
      </w:tblGrid>
      <w:tr w:rsidR="002568BA" w:rsidTr="002568BA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center"/>
            </w:pPr>
            <w:r>
              <w:t>Результаты мониторинга учебных достижений обучающихся 9 классов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68BA" w:rsidTr="002568B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Заларинский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 xml:space="preserve"> район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русский язык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568BA" w:rsidTr="002568BA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568BA" w:rsidTr="002568BA">
        <w:trPr>
          <w:trHeight w:val="1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8BA" w:rsidRDefault="002568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BA" w:rsidRDefault="002568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Список ОО* (в том числе вечерние (сменные) школы, негосударственные общеобразовательные организации, общеобразовательные организации областного подчинения)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BA" w:rsidRDefault="002568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обучающихся  9 классов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BA" w:rsidRDefault="002568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участников мониторинга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BA" w:rsidRDefault="002568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первичных баллов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BA" w:rsidRDefault="002568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участников мониторинга,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не преодолевших минимальный порог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BA" w:rsidRDefault="002568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балл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BA" w:rsidRDefault="002568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предметная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комиссия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успеваемость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Большезаимская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Новочеремховская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Солерудниковская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гимназия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Моисеевская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Веренская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Второтыретская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Хор-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Владимирская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Троицкая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Сортовская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Черемшанская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Бажирская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Семеновская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Мойганская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2568BA" w:rsidTr="002568B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Холмогойская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МПК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Default="002568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2568BA" w:rsidRPr="003E4528" w:rsidTr="002568BA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Pr="003E4528" w:rsidRDefault="002568B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Pr="003E4528" w:rsidRDefault="002568B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ИТОГО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Pr="003E4528" w:rsidRDefault="002568BA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384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Pr="003E4528" w:rsidRDefault="002568BA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371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Pr="003E4528" w:rsidRDefault="002568BA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5764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Pr="003E4528" w:rsidRDefault="002568BA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223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Pr="003E4528" w:rsidRDefault="002568BA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15,53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8BA" w:rsidRPr="003E4528" w:rsidRDefault="002568B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Pr="003E4528" w:rsidRDefault="002568B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BA" w:rsidRPr="003E4528" w:rsidRDefault="002568BA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3E4528">
              <w:rPr>
                <w:rFonts w:ascii="Arial CYR" w:hAnsi="Arial CYR" w:cs="Arial CYR"/>
                <w:b/>
                <w:sz w:val="20"/>
                <w:szCs w:val="20"/>
              </w:rPr>
              <w:t>40</w:t>
            </w:r>
          </w:p>
        </w:tc>
      </w:tr>
    </w:tbl>
    <w:p w:rsidR="003E3CE7" w:rsidRDefault="003E3CE7" w:rsidP="003E4528"/>
    <w:p w:rsidR="003E3CE7" w:rsidRPr="00644A4E" w:rsidRDefault="003E3CE7" w:rsidP="003E4528">
      <w:pPr>
        <w:ind w:firstLine="567"/>
      </w:pPr>
      <w:r w:rsidRPr="007863C6">
        <w:rPr>
          <w:b/>
        </w:rPr>
        <w:t>Всего в мониторинге по математике</w:t>
      </w:r>
      <w:r>
        <w:t xml:space="preserve">  участвовало </w:t>
      </w:r>
      <w:r w:rsidR="002568BA">
        <w:t>372</w:t>
      </w:r>
      <w:r>
        <w:t xml:space="preserve"> </w:t>
      </w:r>
      <w:r w:rsidR="002568BA">
        <w:t>девя</w:t>
      </w:r>
      <w:r>
        <w:t xml:space="preserve">тиклассников  </w:t>
      </w:r>
      <w:r w:rsidR="002568BA">
        <w:t>из 380 обучающихся, которые должны по окончанию учебного года сдавать экзамены в форме ОГЭ.</w:t>
      </w:r>
      <w:r>
        <w:t xml:space="preserve">  Справились с работой, то есть набрали </w:t>
      </w:r>
      <w:r w:rsidR="002568BA">
        <w:t>8</w:t>
      </w:r>
      <w:r>
        <w:t xml:space="preserve"> и более первичных баллов </w:t>
      </w:r>
      <w:r w:rsidR="002568BA" w:rsidRPr="002568BA">
        <w:t>179</w:t>
      </w:r>
      <w:r>
        <w:t xml:space="preserve"> обучающихся из </w:t>
      </w:r>
      <w:r w:rsidR="002568BA">
        <w:t>380</w:t>
      </w:r>
      <w:r>
        <w:t xml:space="preserve"> выполнявших работу. Таким образом, процент освоения программ за курс </w:t>
      </w:r>
      <w:r w:rsidR="002568BA">
        <w:t>основного</w:t>
      </w:r>
      <w:r>
        <w:t xml:space="preserve"> полного общего образования по мониторингу по математике  составил – </w:t>
      </w:r>
      <w:r w:rsidR="002568BA">
        <w:t>45</w:t>
      </w:r>
      <w:r>
        <w:t xml:space="preserve">%. Количество участников мониторинга,  не преодолевших минимальный порог, то есть не набравших </w:t>
      </w:r>
      <w:r w:rsidR="00D77748">
        <w:t xml:space="preserve"> </w:t>
      </w:r>
      <w:r w:rsidR="002568BA">
        <w:t xml:space="preserve">8 </w:t>
      </w:r>
      <w:r>
        <w:t xml:space="preserve"> первичных баллов – </w:t>
      </w:r>
      <w:r w:rsidR="002568BA">
        <w:t>205</w:t>
      </w:r>
      <w:r>
        <w:t xml:space="preserve"> обучающихся, </w:t>
      </w:r>
      <w:r w:rsidR="002568BA">
        <w:t>55</w:t>
      </w:r>
      <w:r>
        <w:t xml:space="preserve">% от общего количества выполнявших работу. </w:t>
      </w:r>
      <w:r w:rsidRPr="00644A4E">
        <w:t xml:space="preserve">В сравнении с аналогичным мониторингом  2012-13 учебного года процент освоения программ  увеличился (в прошлом году был – </w:t>
      </w:r>
      <w:r w:rsidR="00644A4E" w:rsidRPr="00644A4E">
        <w:t>29</w:t>
      </w:r>
      <w:r w:rsidRPr="00644A4E">
        <w:t xml:space="preserve">%), а количество не справившихся с работой уменьшилось </w:t>
      </w:r>
      <w:r w:rsidR="00636ADD" w:rsidRPr="00644A4E">
        <w:t xml:space="preserve">на </w:t>
      </w:r>
      <w:r w:rsidR="00644A4E" w:rsidRPr="00644A4E">
        <w:t>50</w:t>
      </w:r>
      <w:r w:rsidR="00636ADD" w:rsidRPr="00644A4E">
        <w:t xml:space="preserve"> человек</w:t>
      </w:r>
      <w:r w:rsidRPr="00644A4E">
        <w:t xml:space="preserve"> (в прошлом году не справились с работой – </w:t>
      </w:r>
      <w:r w:rsidR="00644A4E" w:rsidRPr="00644A4E">
        <w:t>265</w:t>
      </w:r>
      <w:r w:rsidRPr="00644A4E">
        <w:t xml:space="preserve"> выпускников – </w:t>
      </w:r>
      <w:r w:rsidR="00644A4E" w:rsidRPr="00644A4E">
        <w:t>71</w:t>
      </w:r>
      <w:r w:rsidRPr="00644A4E">
        <w:t xml:space="preserve">%). </w:t>
      </w:r>
      <w:r w:rsidR="00F14D2E">
        <w:t>Средний балл по району – 7,8, что больше по сравнению с прошлым учебным годом (в 2012-13 учебном году средний балл – 6,03).</w:t>
      </w:r>
    </w:p>
    <w:p w:rsidR="00813219" w:rsidRDefault="002568BA" w:rsidP="003E4528">
      <w:pPr>
        <w:ind w:firstLine="567"/>
        <w:rPr>
          <w:u w:val="single"/>
        </w:rPr>
      </w:pPr>
      <w:r w:rsidRPr="002568BA">
        <w:rPr>
          <w:u w:val="single"/>
        </w:rPr>
        <w:t>Ни одна из школ не имеет 100%-й успеваемости по данному мониторингу.</w:t>
      </w:r>
    </w:p>
    <w:p w:rsidR="00813219" w:rsidRPr="0000688B" w:rsidRDefault="00813219" w:rsidP="00813219">
      <w:pPr>
        <w:ind w:firstLine="567"/>
        <w:rPr>
          <w:u w:val="single"/>
        </w:rPr>
      </w:pPr>
      <w:r w:rsidRPr="0000688B">
        <w:rPr>
          <w:u w:val="single"/>
        </w:rPr>
        <w:t xml:space="preserve">В </w:t>
      </w:r>
      <w:proofErr w:type="gramStart"/>
      <w:r w:rsidRPr="0000688B">
        <w:rPr>
          <w:u w:val="single"/>
        </w:rPr>
        <w:t>следующих</w:t>
      </w:r>
      <w:proofErr w:type="gramEnd"/>
      <w:r w:rsidRPr="0000688B">
        <w:rPr>
          <w:u w:val="single"/>
        </w:rPr>
        <w:t xml:space="preserve"> ОУ по 1 или 2 выпускника не справились с работой:</w:t>
      </w:r>
    </w:p>
    <w:p w:rsidR="00813219" w:rsidRPr="00813219" w:rsidRDefault="00813219" w:rsidP="00813219">
      <w:pPr>
        <w:ind w:firstLine="567"/>
      </w:pPr>
      <w:proofErr w:type="spellStart"/>
      <w:r w:rsidRPr="00813219">
        <w:t>Моисеевская</w:t>
      </w:r>
      <w:proofErr w:type="spellEnd"/>
      <w:r w:rsidRPr="00813219">
        <w:t xml:space="preserve"> СОШ</w:t>
      </w:r>
    </w:p>
    <w:p w:rsidR="00813219" w:rsidRPr="00813219" w:rsidRDefault="00813219" w:rsidP="00813219">
      <w:pPr>
        <w:ind w:firstLine="567"/>
      </w:pPr>
      <w:proofErr w:type="spellStart"/>
      <w:r w:rsidRPr="00813219">
        <w:t>Сортовская</w:t>
      </w:r>
      <w:proofErr w:type="spellEnd"/>
      <w:r w:rsidRPr="00813219">
        <w:t xml:space="preserve"> ООШ</w:t>
      </w:r>
    </w:p>
    <w:p w:rsidR="002568BA" w:rsidRDefault="00813219" w:rsidP="003E4528">
      <w:pPr>
        <w:ind w:firstLine="567"/>
      </w:pPr>
      <w:r w:rsidRPr="00813219">
        <w:t>Владимирская СОШ</w:t>
      </w:r>
    </w:p>
    <w:p w:rsidR="003E3CE7" w:rsidRPr="0000688B" w:rsidRDefault="003E3CE7" w:rsidP="003E3CE7">
      <w:pPr>
        <w:ind w:firstLine="567"/>
        <w:rPr>
          <w:u w:val="single"/>
        </w:rPr>
      </w:pPr>
      <w:r w:rsidRPr="0000688B">
        <w:rPr>
          <w:u w:val="single"/>
        </w:rPr>
        <w:t xml:space="preserve">В следующих ОУ </w:t>
      </w:r>
      <w:r w:rsidR="00636ADD">
        <w:rPr>
          <w:u w:val="single"/>
        </w:rPr>
        <w:t>половина участвующих в мониторинге или все</w:t>
      </w:r>
      <w:r w:rsidRPr="0000688B">
        <w:rPr>
          <w:u w:val="single"/>
        </w:rPr>
        <w:t xml:space="preserve"> выпускник</w:t>
      </w:r>
      <w:r w:rsidR="00636ADD">
        <w:rPr>
          <w:u w:val="single"/>
        </w:rPr>
        <w:t>и</w:t>
      </w:r>
      <w:r w:rsidRPr="0000688B">
        <w:rPr>
          <w:u w:val="single"/>
        </w:rPr>
        <w:t xml:space="preserve"> не справились с работой</w:t>
      </w:r>
      <w:r w:rsidR="009D26F6">
        <w:rPr>
          <w:u w:val="single"/>
        </w:rPr>
        <w:t xml:space="preserve"> и соответственно показали низкие средние первичные баллы по району</w:t>
      </w:r>
      <w:r w:rsidRPr="0000688B">
        <w:rPr>
          <w:u w:val="single"/>
        </w:rPr>
        <w:t>:</w:t>
      </w:r>
    </w:p>
    <w:p w:rsidR="003E3CE7" w:rsidRDefault="003E3CE7" w:rsidP="003E3CE7">
      <w:pPr>
        <w:ind w:firstLine="567"/>
      </w:pPr>
    </w:p>
    <w:tbl>
      <w:tblPr>
        <w:tblW w:w="9140" w:type="dxa"/>
        <w:jc w:val="center"/>
        <w:tblInd w:w="392" w:type="dxa"/>
        <w:tblLook w:val="04A0" w:firstRow="1" w:lastRow="0" w:firstColumn="1" w:lastColumn="0" w:noHBand="0" w:noVBand="1"/>
      </w:tblPr>
      <w:tblGrid>
        <w:gridCol w:w="4720"/>
        <w:gridCol w:w="1460"/>
        <w:gridCol w:w="2000"/>
        <w:gridCol w:w="1104"/>
      </w:tblGrid>
      <w:tr w:rsidR="00813219" w:rsidTr="00813219">
        <w:trPr>
          <w:trHeight w:val="25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ОУ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 об-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участвующих  в мониторинге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преодолело минимальный порог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балл по предмету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6,18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6,14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6,07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5,94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Бажирская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Холмогойская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4,12</w:t>
            </w:r>
          </w:p>
        </w:tc>
      </w:tr>
    </w:tbl>
    <w:p w:rsidR="00636ADD" w:rsidRDefault="00636ADD" w:rsidP="003E3CE7">
      <w:pPr>
        <w:ind w:firstLine="567"/>
      </w:pPr>
    </w:p>
    <w:p w:rsidR="003E3CE7" w:rsidRPr="0000688B" w:rsidRDefault="003E3CE7" w:rsidP="003E3CE7">
      <w:pPr>
        <w:ind w:firstLine="567"/>
        <w:rPr>
          <w:u w:val="single"/>
        </w:rPr>
      </w:pPr>
      <w:proofErr w:type="gramStart"/>
      <w:r w:rsidRPr="0000688B">
        <w:rPr>
          <w:u w:val="single"/>
        </w:rPr>
        <w:t>Следующие</w:t>
      </w:r>
      <w:proofErr w:type="gramEnd"/>
      <w:r w:rsidRPr="0000688B">
        <w:rPr>
          <w:u w:val="single"/>
        </w:rPr>
        <w:t xml:space="preserve"> ОУ показали средний первичный балл выше среднего по району:</w:t>
      </w:r>
    </w:p>
    <w:p w:rsidR="003E3CE7" w:rsidRDefault="003E3CE7" w:rsidP="003E3CE7">
      <w:pPr>
        <w:ind w:firstLine="567"/>
      </w:pPr>
    </w:p>
    <w:tbl>
      <w:tblPr>
        <w:tblW w:w="5680" w:type="dxa"/>
        <w:jc w:val="center"/>
        <w:tblInd w:w="93" w:type="dxa"/>
        <w:tblLook w:val="04A0" w:firstRow="1" w:lastRow="0" w:firstColumn="1" w:lastColumn="0" w:noHBand="0" w:noVBand="1"/>
      </w:tblPr>
      <w:tblGrid>
        <w:gridCol w:w="4720"/>
        <w:gridCol w:w="1104"/>
      </w:tblGrid>
      <w:tr w:rsidR="00813219" w:rsidTr="00813219">
        <w:trPr>
          <w:trHeight w:val="255"/>
          <w:jc w:val="center"/>
        </w:trPr>
        <w:tc>
          <w:tcPr>
            <w:tcW w:w="4720" w:type="dxa"/>
            <w:shd w:val="clear" w:color="auto" w:fill="auto"/>
            <w:noWrap/>
            <w:vAlign w:val="bottom"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r w:rsidRPr="00813219">
              <w:rPr>
                <w:rFonts w:ascii="Arial CYR" w:hAnsi="Arial CYR" w:cs="Arial CYR"/>
                <w:sz w:val="20"/>
                <w:szCs w:val="20"/>
              </w:rPr>
              <w:t>ОУ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3219">
              <w:rPr>
                <w:rFonts w:ascii="Arial CYR" w:hAnsi="Arial CYR" w:cs="Arial CYR"/>
                <w:sz w:val="20"/>
                <w:szCs w:val="20"/>
              </w:rPr>
              <w:t>Средний балл по предмету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Моисеевская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14,67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Сортовская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11,8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Владимирская СОШ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Новочеремховская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Большезаимская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9,83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Черемшанская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9,23</w:t>
            </w:r>
          </w:p>
        </w:tc>
      </w:tr>
      <w:tr w:rsidR="00813219" w:rsidTr="00813219">
        <w:trPr>
          <w:trHeight w:val="255"/>
          <w:jc w:val="center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3219" w:rsidRDefault="008132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</w:tbl>
    <w:p w:rsidR="003E3CE7" w:rsidRDefault="003E3CE7" w:rsidP="00BE274D"/>
    <w:p w:rsidR="003E3CE7" w:rsidRDefault="003E3CE7" w:rsidP="008E51A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3377"/>
        <w:gridCol w:w="1076"/>
        <w:gridCol w:w="1026"/>
        <w:gridCol w:w="900"/>
        <w:gridCol w:w="1297"/>
        <w:gridCol w:w="905"/>
        <w:gridCol w:w="994"/>
        <w:gridCol w:w="994"/>
        <w:gridCol w:w="905"/>
        <w:gridCol w:w="935"/>
        <w:gridCol w:w="667"/>
        <w:gridCol w:w="1053"/>
      </w:tblGrid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>
            <w:r w:rsidRPr="00305E30">
              <w:t>Форма 2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</w:tr>
      <w:tr w:rsidR="00305E30" w:rsidRPr="00305E30" w:rsidTr="00305E30">
        <w:trPr>
          <w:trHeight w:val="315"/>
        </w:trPr>
        <w:tc>
          <w:tcPr>
            <w:tcW w:w="7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2731" w:type="dxa"/>
            <w:gridSpan w:val="6"/>
            <w:noWrap/>
            <w:hideMark/>
          </w:tcPr>
          <w:p w:rsidR="00305E30" w:rsidRPr="00305E30" w:rsidRDefault="00305E30" w:rsidP="00305E30">
            <w:r w:rsidRPr="00305E30">
              <w:t>Результаты мониторинга учебных достижений обучающихся 9 классов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</w:tr>
      <w:tr w:rsidR="00305E30" w:rsidRPr="00305E30" w:rsidTr="00305E30">
        <w:trPr>
          <w:trHeight w:val="435"/>
        </w:trPr>
        <w:tc>
          <w:tcPr>
            <w:tcW w:w="7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МО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Pr>
              <w:rPr>
                <w:b/>
                <w:bCs/>
                <w:u w:val="single"/>
              </w:rPr>
            </w:pPr>
            <w:r w:rsidRPr="00305E30">
              <w:rPr>
                <w:b/>
                <w:bCs/>
                <w:u w:val="single"/>
              </w:rPr>
              <w:t>________</w:t>
            </w:r>
            <w:proofErr w:type="spellStart"/>
            <w:r w:rsidRPr="00305E30">
              <w:rPr>
                <w:b/>
                <w:bCs/>
                <w:u w:val="single"/>
              </w:rPr>
              <w:t>Заларинский</w:t>
            </w:r>
            <w:proofErr w:type="spellEnd"/>
            <w:r w:rsidRPr="00305E30">
              <w:rPr>
                <w:b/>
                <w:bCs/>
                <w:u w:val="single"/>
              </w:rPr>
              <w:t xml:space="preserve"> район_______________________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Предмет</w:t>
            </w:r>
          </w:p>
        </w:tc>
        <w:tc>
          <w:tcPr>
            <w:tcW w:w="3180" w:type="dxa"/>
            <w:gridSpan w:val="2"/>
            <w:noWrap/>
            <w:hideMark/>
          </w:tcPr>
          <w:p w:rsidR="00305E30" w:rsidRPr="00305E30" w:rsidRDefault="00305E30" w:rsidP="00305E30">
            <w:pPr>
              <w:rPr>
                <w:b/>
                <w:bCs/>
                <w:u w:val="single"/>
              </w:rPr>
            </w:pPr>
            <w:r w:rsidRPr="00305E30">
              <w:rPr>
                <w:b/>
                <w:bCs/>
                <w:u w:val="single"/>
              </w:rPr>
              <w:t>Математика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</w:tr>
      <w:tr w:rsidR="00305E30" w:rsidRPr="00305E30" w:rsidTr="00305E30">
        <w:trPr>
          <w:trHeight w:val="345"/>
        </w:trPr>
        <w:tc>
          <w:tcPr>
            <w:tcW w:w="7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180" w:type="dxa"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240" w:type="dxa"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049" w:type="dxa"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>
            <w:pPr>
              <w:rPr>
                <w:b/>
                <w:bCs/>
              </w:rPr>
            </w:pPr>
            <w:r w:rsidRPr="00305E30">
              <w:rPr>
                <w:b/>
                <w:bCs/>
              </w:rPr>
              <w:t> </w:t>
            </w:r>
          </w:p>
        </w:tc>
      </w:tr>
      <w:tr w:rsidR="00305E30" w:rsidRPr="00305E30" w:rsidTr="00305E30">
        <w:trPr>
          <w:trHeight w:val="1320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№</w:t>
            </w:r>
          </w:p>
        </w:tc>
        <w:tc>
          <w:tcPr>
            <w:tcW w:w="5431" w:type="dxa"/>
            <w:hideMark/>
          </w:tcPr>
          <w:p w:rsidR="00305E30" w:rsidRPr="00305E30" w:rsidRDefault="00305E30" w:rsidP="00305E30">
            <w:r w:rsidRPr="00305E30">
              <w:t>Список ОУ* (в том числе вечерние (сменные) школы,</w:t>
            </w:r>
            <w:r w:rsidRPr="00305E30">
              <w:br/>
              <w:t>негосударственные образовательные учреждения,</w:t>
            </w:r>
            <w:r w:rsidRPr="00305E30">
              <w:br/>
              <w:t>образовательные учреждения областного подчинения)</w:t>
            </w:r>
          </w:p>
        </w:tc>
        <w:tc>
          <w:tcPr>
            <w:tcW w:w="1360" w:type="dxa"/>
            <w:hideMark/>
          </w:tcPr>
          <w:p w:rsidR="00305E30" w:rsidRPr="00305E30" w:rsidRDefault="00305E30" w:rsidP="00305E30">
            <w:r w:rsidRPr="00305E30">
              <w:t xml:space="preserve">количество </w:t>
            </w:r>
            <w:r w:rsidRPr="00305E30">
              <w:br/>
              <w:t>обучающихся  9 классов</w:t>
            </w:r>
          </w:p>
        </w:tc>
        <w:tc>
          <w:tcPr>
            <w:tcW w:w="1460" w:type="dxa"/>
            <w:hideMark/>
          </w:tcPr>
          <w:p w:rsidR="00305E30" w:rsidRPr="00305E30" w:rsidRDefault="00305E30" w:rsidP="00305E30">
            <w:r w:rsidRPr="00305E30">
              <w:t xml:space="preserve">количество </w:t>
            </w:r>
            <w:r w:rsidRPr="00305E30">
              <w:br/>
              <w:t>участников мониторинга</w:t>
            </w:r>
          </w:p>
        </w:tc>
        <w:tc>
          <w:tcPr>
            <w:tcW w:w="1180" w:type="dxa"/>
            <w:hideMark/>
          </w:tcPr>
          <w:p w:rsidR="00305E30" w:rsidRPr="00305E30" w:rsidRDefault="00305E30" w:rsidP="00305E30">
            <w:r w:rsidRPr="00305E30">
              <w:t>сумма первичных баллов</w:t>
            </w:r>
          </w:p>
        </w:tc>
        <w:tc>
          <w:tcPr>
            <w:tcW w:w="2000" w:type="dxa"/>
            <w:hideMark/>
          </w:tcPr>
          <w:p w:rsidR="00305E30" w:rsidRPr="00305E30" w:rsidRDefault="00305E30" w:rsidP="00305E30">
            <w:r w:rsidRPr="00305E30">
              <w:t xml:space="preserve">количество </w:t>
            </w:r>
            <w:r w:rsidRPr="00305E30">
              <w:br/>
              <w:t xml:space="preserve">участников мониторинга, </w:t>
            </w:r>
            <w:r w:rsidRPr="00305E30">
              <w:br/>
              <w:t>не преодолевших минимальный порог</w:t>
            </w:r>
          </w:p>
        </w:tc>
        <w:tc>
          <w:tcPr>
            <w:tcW w:w="1300" w:type="dxa"/>
            <w:hideMark/>
          </w:tcPr>
          <w:p w:rsidR="00305E30" w:rsidRPr="00305E30" w:rsidRDefault="00305E30">
            <w:r w:rsidRPr="00305E30">
              <w:t>средний первичный</w:t>
            </w:r>
            <w:r w:rsidRPr="00305E30">
              <w:br/>
              <w:t>балл модуль "Алгебра"</w:t>
            </w:r>
          </w:p>
        </w:tc>
        <w:tc>
          <w:tcPr>
            <w:tcW w:w="1180" w:type="dxa"/>
            <w:hideMark/>
          </w:tcPr>
          <w:p w:rsidR="00305E30" w:rsidRPr="00305E30" w:rsidRDefault="00305E30">
            <w:r w:rsidRPr="00305E30">
              <w:t>средний первичный</w:t>
            </w:r>
            <w:r w:rsidRPr="00305E30">
              <w:br/>
              <w:t>балл модуль "Геометрия"</w:t>
            </w:r>
          </w:p>
        </w:tc>
        <w:tc>
          <w:tcPr>
            <w:tcW w:w="1240" w:type="dxa"/>
            <w:hideMark/>
          </w:tcPr>
          <w:p w:rsidR="00305E30" w:rsidRPr="00305E30" w:rsidRDefault="00305E30">
            <w:r w:rsidRPr="00305E30">
              <w:t>средний первичный балл модуль "Реальная математика"</w:t>
            </w:r>
          </w:p>
        </w:tc>
        <w:tc>
          <w:tcPr>
            <w:tcW w:w="1049" w:type="dxa"/>
            <w:hideMark/>
          </w:tcPr>
          <w:p w:rsidR="00305E30" w:rsidRPr="00305E30" w:rsidRDefault="00305E30">
            <w:r w:rsidRPr="00305E30">
              <w:t>средний первичный балл за работу</w:t>
            </w:r>
          </w:p>
        </w:tc>
        <w:tc>
          <w:tcPr>
            <w:tcW w:w="1148" w:type="dxa"/>
            <w:hideMark/>
          </w:tcPr>
          <w:p w:rsidR="00305E30" w:rsidRPr="00305E30" w:rsidRDefault="00305E30" w:rsidP="00305E30">
            <w:r w:rsidRPr="00305E30">
              <w:t>предметная</w:t>
            </w:r>
            <w:r w:rsidRPr="00305E30">
              <w:br/>
              <w:t>комиссия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>
            <w:r w:rsidRPr="00305E30">
              <w:t>успеваемость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Моисеевская</w:t>
            </w:r>
            <w:proofErr w:type="spellEnd"/>
            <w:r w:rsidRPr="00305E30">
              <w:t xml:space="preserve">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15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15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220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2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6,53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3,4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4,73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14,67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87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2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Сортовская</w:t>
            </w:r>
            <w:proofErr w:type="spellEnd"/>
            <w:r w:rsidRPr="00305E30">
              <w:t xml:space="preserve"> ООШ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5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5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58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2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5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2,6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4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11,8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60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3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r w:rsidRPr="00305E30">
              <w:t>Владимирская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6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6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63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1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4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2,17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4,33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10,5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83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4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Новочеремховская</w:t>
            </w:r>
            <w:proofErr w:type="spellEnd"/>
            <w:r w:rsidRPr="00305E30">
              <w:t xml:space="preserve"> ООШ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8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8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84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3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4,88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1,5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4,13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10,5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63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5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Большезаимская</w:t>
            </w:r>
            <w:proofErr w:type="spellEnd"/>
            <w:r w:rsidRPr="00305E30">
              <w:t xml:space="preserve"> ООШ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6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6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59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3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4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2,83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9,83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50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6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Черемшанская</w:t>
            </w:r>
            <w:proofErr w:type="spellEnd"/>
            <w:r w:rsidRPr="00305E30">
              <w:t xml:space="preserve">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5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5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47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3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3,8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3,6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9,4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40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7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Бабагайская</w:t>
            </w:r>
            <w:proofErr w:type="spellEnd"/>
            <w:r w:rsidRPr="00305E30">
              <w:t xml:space="preserve">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13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13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120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5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3,62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2,46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3,15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9,23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62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8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Тагнинская</w:t>
            </w:r>
            <w:proofErr w:type="spellEnd"/>
            <w:r w:rsidRPr="00305E30">
              <w:t xml:space="preserve"> ООШ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4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4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36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2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3,75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1,5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3,75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9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50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9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Солерудниковская</w:t>
            </w:r>
            <w:proofErr w:type="spellEnd"/>
            <w:r w:rsidRPr="00305E30">
              <w:t xml:space="preserve"> гимназия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33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31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275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11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3,94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1,68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3,74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8,87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65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10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Заларинская</w:t>
            </w:r>
            <w:proofErr w:type="spellEnd"/>
            <w:r w:rsidRPr="00305E30">
              <w:t xml:space="preserve"> СОШ№1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59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58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492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29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3,29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1,86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3,15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8,34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50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11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r w:rsidRPr="00305E30">
              <w:t>Хор-</w:t>
            </w:r>
            <w:proofErr w:type="spellStart"/>
            <w:r w:rsidRPr="00305E30">
              <w:t>Тагнинская</w:t>
            </w:r>
            <w:proofErr w:type="spellEnd"/>
            <w:r w:rsidRPr="00305E30">
              <w:t xml:space="preserve">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28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27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218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13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3,52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1,63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2,78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8,07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52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12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Веренская</w:t>
            </w:r>
            <w:proofErr w:type="spellEnd"/>
            <w:r w:rsidRPr="00305E30">
              <w:t xml:space="preserve">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12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12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95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7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2,92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2,08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3,08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7,92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42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13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Второтыретская</w:t>
            </w:r>
            <w:proofErr w:type="spellEnd"/>
            <w:r w:rsidRPr="00305E30">
              <w:t xml:space="preserve"> ООШ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6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6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46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4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2,83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1,83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7,67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33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lastRenderedPageBreak/>
              <w:t>14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r w:rsidRPr="00305E30">
              <w:t>Семеновская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17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17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130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9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3,18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1,12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3,35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7,65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47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15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r w:rsidRPr="00305E30">
              <w:t>Троицкая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23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23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173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12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2,96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1,35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3,22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7,52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48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16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Мойганская</w:t>
            </w:r>
            <w:proofErr w:type="spellEnd"/>
            <w:r w:rsidRPr="00305E30">
              <w:t xml:space="preserve">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15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15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110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6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2,6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1,53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3,2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7,33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60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17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Заларинская</w:t>
            </w:r>
            <w:proofErr w:type="spellEnd"/>
            <w:r w:rsidRPr="00305E30">
              <w:t xml:space="preserve"> ООШ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11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11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68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8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3,27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0,82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2,09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6,18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27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18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Тыретская</w:t>
            </w:r>
            <w:proofErr w:type="spellEnd"/>
            <w:r w:rsidRPr="00305E30">
              <w:t xml:space="preserve">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14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14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86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10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2,5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2,64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6,14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29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19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Заларинская</w:t>
            </w:r>
            <w:proofErr w:type="spellEnd"/>
            <w:r w:rsidRPr="00305E30">
              <w:t xml:space="preserve"> СОШ№2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45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43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261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31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2,3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0,93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2,81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6,07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28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20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Ханжиновская</w:t>
            </w:r>
            <w:proofErr w:type="spellEnd"/>
            <w:r w:rsidRPr="00305E30">
              <w:t xml:space="preserve">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16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16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95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12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2,06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1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2,56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5,94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25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21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Бажирская</w:t>
            </w:r>
            <w:proofErr w:type="spellEnd"/>
            <w:r w:rsidRPr="00305E30">
              <w:t xml:space="preserve"> ООШ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26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20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98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16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1,85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0,65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2,3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4,9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20</w:t>
            </w:r>
          </w:p>
        </w:tc>
      </w:tr>
      <w:tr w:rsidR="00305E30" w:rsidRPr="00305E30" w:rsidTr="00305E30">
        <w:trPr>
          <w:trHeight w:val="255"/>
        </w:trPr>
        <w:tc>
          <w:tcPr>
            <w:tcW w:w="760" w:type="dxa"/>
            <w:noWrap/>
            <w:hideMark/>
          </w:tcPr>
          <w:p w:rsidR="00305E30" w:rsidRPr="00305E30" w:rsidRDefault="00305E30" w:rsidP="00305E30">
            <w:r w:rsidRPr="00305E30">
              <w:t>22</w:t>
            </w:r>
          </w:p>
        </w:tc>
        <w:tc>
          <w:tcPr>
            <w:tcW w:w="5431" w:type="dxa"/>
            <w:noWrap/>
            <w:hideMark/>
          </w:tcPr>
          <w:p w:rsidR="00305E30" w:rsidRPr="00305E30" w:rsidRDefault="00305E30">
            <w:proofErr w:type="spellStart"/>
            <w:r w:rsidRPr="00305E30">
              <w:t>Холмогойская</w:t>
            </w:r>
            <w:proofErr w:type="spellEnd"/>
            <w:r w:rsidRPr="00305E30">
              <w:t xml:space="preserve"> СОШ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17</w:t>
            </w:r>
          </w:p>
        </w:tc>
        <w:tc>
          <w:tcPr>
            <w:tcW w:w="1460" w:type="dxa"/>
            <w:noWrap/>
            <w:hideMark/>
          </w:tcPr>
          <w:p w:rsidR="00305E30" w:rsidRPr="00305E30" w:rsidRDefault="00305E30" w:rsidP="00305E30">
            <w:r w:rsidRPr="00305E30">
              <w:t>17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70</w:t>
            </w:r>
          </w:p>
        </w:tc>
        <w:tc>
          <w:tcPr>
            <w:tcW w:w="2000" w:type="dxa"/>
            <w:noWrap/>
            <w:hideMark/>
          </w:tcPr>
          <w:p w:rsidR="00305E30" w:rsidRPr="00305E30" w:rsidRDefault="00305E30" w:rsidP="00305E30">
            <w:r w:rsidRPr="00305E30">
              <w:t>16</w:t>
            </w:r>
          </w:p>
        </w:tc>
        <w:tc>
          <w:tcPr>
            <w:tcW w:w="1300" w:type="dxa"/>
            <w:noWrap/>
            <w:hideMark/>
          </w:tcPr>
          <w:p w:rsidR="00305E30" w:rsidRPr="00305E30" w:rsidRDefault="00305E30" w:rsidP="00305E30">
            <w:r w:rsidRPr="00305E30">
              <w:t>1,82</w:t>
            </w:r>
          </w:p>
        </w:tc>
        <w:tc>
          <w:tcPr>
            <w:tcW w:w="1180" w:type="dxa"/>
            <w:noWrap/>
            <w:hideMark/>
          </w:tcPr>
          <w:p w:rsidR="00305E30" w:rsidRPr="00305E30" w:rsidRDefault="00305E30" w:rsidP="00305E30">
            <w:r w:rsidRPr="00305E30">
              <w:t>0,53</w:t>
            </w:r>
          </w:p>
        </w:tc>
        <w:tc>
          <w:tcPr>
            <w:tcW w:w="1240" w:type="dxa"/>
            <w:noWrap/>
            <w:hideMark/>
          </w:tcPr>
          <w:p w:rsidR="00305E30" w:rsidRPr="00305E30" w:rsidRDefault="00305E30" w:rsidP="00305E30">
            <w:r w:rsidRPr="00305E30">
              <w:t>1,76</w:t>
            </w:r>
          </w:p>
        </w:tc>
        <w:tc>
          <w:tcPr>
            <w:tcW w:w="1049" w:type="dxa"/>
            <w:noWrap/>
            <w:hideMark/>
          </w:tcPr>
          <w:p w:rsidR="00305E30" w:rsidRPr="00305E30" w:rsidRDefault="00305E30" w:rsidP="00305E30">
            <w:r w:rsidRPr="00305E30">
              <w:t>4,12</w:t>
            </w:r>
          </w:p>
        </w:tc>
        <w:tc>
          <w:tcPr>
            <w:tcW w:w="1148" w:type="dxa"/>
            <w:noWrap/>
            <w:hideMark/>
          </w:tcPr>
          <w:p w:rsidR="00305E30" w:rsidRPr="00305E30" w:rsidRDefault="00305E30">
            <w:r w:rsidRPr="00305E30">
              <w:t>МПК</w:t>
            </w:r>
          </w:p>
        </w:tc>
        <w:tc>
          <w:tcPr>
            <w:tcW w:w="960" w:type="dxa"/>
            <w:noWrap/>
            <w:hideMark/>
          </w:tcPr>
          <w:p w:rsidR="00305E30" w:rsidRPr="00305E30" w:rsidRDefault="00305E30">
            <w:r w:rsidRPr="00305E30">
              <w:t> </w:t>
            </w:r>
          </w:p>
        </w:tc>
        <w:tc>
          <w:tcPr>
            <w:tcW w:w="1360" w:type="dxa"/>
            <w:noWrap/>
            <w:hideMark/>
          </w:tcPr>
          <w:p w:rsidR="00305E30" w:rsidRPr="00305E30" w:rsidRDefault="00305E30" w:rsidP="00305E30">
            <w:r w:rsidRPr="00305E30">
              <w:t>6</w:t>
            </w:r>
          </w:p>
        </w:tc>
      </w:tr>
      <w:tr w:rsidR="00305E30" w:rsidRPr="003E4528" w:rsidTr="00305E30">
        <w:trPr>
          <w:trHeight w:val="300"/>
        </w:trPr>
        <w:tc>
          <w:tcPr>
            <w:tcW w:w="760" w:type="dxa"/>
            <w:noWrap/>
            <w:hideMark/>
          </w:tcPr>
          <w:p w:rsidR="00305E30" w:rsidRPr="003E4528" w:rsidRDefault="00305E30">
            <w:pPr>
              <w:rPr>
                <w:b/>
              </w:rPr>
            </w:pPr>
            <w:r w:rsidRPr="003E4528">
              <w:rPr>
                <w:b/>
              </w:rPr>
              <w:t> </w:t>
            </w:r>
          </w:p>
        </w:tc>
        <w:tc>
          <w:tcPr>
            <w:tcW w:w="5431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384</w:t>
            </w:r>
          </w:p>
        </w:tc>
        <w:tc>
          <w:tcPr>
            <w:tcW w:w="1460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372</w:t>
            </w:r>
          </w:p>
        </w:tc>
        <w:tc>
          <w:tcPr>
            <w:tcW w:w="1180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2904</w:t>
            </w:r>
          </w:p>
        </w:tc>
        <w:tc>
          <w:tcPr>
            <w:tcW w:w="2000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205</w:t>
            </w:r>
          </w:p>
        </w:tc>
        <w:tc>
          <w:tcPr>
            <w:tcW w:w="1300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3,39</w:t>
            </w:r>
          </w:p>
        </w:tc>
        <w:tc>
          <w:tcPr>
            <w:tcW w:w="1180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1,66</w:t>
            </w:r>
          </w:p>
        </w:tc>
        <w:tc>
          <w:tcPr>
            <w:tcW w:w="1240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3,20</w:t>
            </w:r>
          </w:p>
        </w:tc>
        <w:tc>
          <w:tcPr>
            <w:tcW w:w="1049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7,8</w:t>
            </w:r>
          </w:p>
        </w:tc>
        <w:tc>
          <w:tcPr>
            <w:tcW w:w="1148" w:type="dxa"/>
            <w:noWrap/>
            <w:hideMark/>
          </w:tcPr>
          <w:p w:rsidR="00305E30" w:rsidRPr="003E4528" w:rsidRDefault="00305E30">
            <w:pPr>
              <w:rPr>
                <w:b/>
              </w:rPr>
            </w:pPr>
            <w:r w:rsidRPr="003E4528">
              <w:rPr>
                <w:b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05E30" w:rsidRPr="003E4528" w:rsidRDefault="00305E30">
            <w:pPr>
              <w:rPr>
                <w:b/>
              </w:rPr>
            </w:pPr>
            <w:r w:rsidRPr="003E4528">
              <w:rPr>
                <w:b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05E30" w:rsidRPr="003E4528" w:rsidRDefault="00305E30" w:rsidP="00305E30">
            <w:pPr>
              <w:rPr>
                <w:b/>
              </w:rPr>
            </w:pPr>
            <w:r w:rsidRPr="003E4528">
              <w:rPr>
                <w:b/>
              </w:rPr>
              <w:t>45</w:t>
            </w:r>
          </w:p>
        </w:tc>
      </w:tr>
    </w:tbl>
    <w:p w:rsidR="00813219" w:rsidRDefault="00813219" w:rsidP="008E51AE"/>
    <w:p w:rsidR="005E3C74" w:rsidRPr="003E4528" w:rsidRDefault="00BB12B5" w:rsidP="003E4528">
      <w:pPr>
        <w:ind w:left="567" w:right="1244"/>
        <w:rPr>
          <w:b/>
        </w:rPr>
      </w:pPr>
      <w:r w:rsidRPr="003E4528">
        <w:rPr>
          <w:b/>
        </w:rPr>
        <w:t>В ходе проверки работ были выявлены следующие замечания по заполнению бланков ответов обучающимися и организат</w:t>
      </w:r>
      <w:r w:rsidR="005E3C74" w:rsidRPr="003E4528">
        <w:rPr>
          <w:b/>
        </w:rPr>
        <w:t>орами</w:t>
      </w:r>
      <w:r w:rsidRPr="003E4528">
        <w:rPr>
          <w:b/>
        </w:rPr>
        <w:t xml:space="preserve"> </w:t>
      </w:r>
      <w:r w:rsidR="00E04A33" w:rsidRPr="003E4528">
        <w:rPr>
          <w:b/>
        </w:rPr>
        <w:t>– Русский язык</w:t>
      </w:r>
      <w:r w:rsidRPr="003E4528">
        <w:rPr>
          <w:b/>
        </w:rPr>
        <w:t>:</w:t>
      </w:r>
    </w:p>
    <w:p w:rsidR="005E3C74" w:rsidRDefault="005E3C74" w:rsidP="00FD4C20">
      <w:pPr>
        <w:ind w:left="567" w:right="1244"/>
      </w:pPr>
      <w:proofErr w:type="spellStart"/>
      <w:r>
        <w:t>Заларинская</w:t>
      </w:r>
      <w:proofErr w:type="spellEnd"/>
      <w:r>
        <w:t xml:space="preserve"> ООШ – неправильная запись номеров КИМ на бланках</w:t>
      </w:r>
      <w:r w:rsidR="005C16F0">
        <w:t xml:space="preserve">, в форме: 23111, нужно – 2311001; Символы в бланках ответов №1 – не по образцу; в бланках ответов №2 – не везде есть символы </w:t>
      </w:r>
      <w:r w:rsidR="005C16F0" w:rsidRPr="005C16F0">
        <w:t>“</w:t>
      </w:r>
      <w:r w:rsidR="005C16F0">
        <w:rPr>
          <w:lang w:val="en-US"/>
        </w:rPr>
        <w:t>Z</w:t>
      </w:r>
      <w:r w:rsidR="005C16F0" w:rsidRPr="005C16F0">
        <w:t>”</w:t>
      </w:r>
      <w:r w:rsidR="005C16F0">
        <w:t>;</w:t>
      </w:r>
    </w:p>
    <w:p w:rsidR="005C16F0" w:rsidRDefault="005C16F0" w:rsidP="00FD4C20">
      <w:pPr>
        <w:ind w:left="567" w:right="1244"/>
      </w:pPr>
      <w:r>
        <w:t xml:space="preserve">Троицкая СОШ – нет записей </w:t>
      </w:r>
      <w:proofErr w:type="gramStart"/>
      <w:r>
        <w:t xml:space="preserve">на </w:t>
      </w:r>
      <w:proofErr w:type="spellStart"/>
      <w:r>
        <w:t>бл</w:t>
      </w:r>
      <w:proofErr w:type="spellEnd"/>
      <w:proofErr w:type="gramEnd"/>
      <w:r>
        <w:t xml:space="preserve">. Отв. №2: «Смотри на обороте», нет символов </w:t>
      </w:r>
      <w:r w:rsidRPr="005C16F0">
        <w:t>“</w:t>
      </w:r>
      <w:r>
        <w:rPr>
          <w:lang w:val="en-US"/>
        </w:rPr>
        <w:t>Z</w:t>
      </w:r>
      <w:r w:rsidRPr="005C16F0">
        <w:t>”</w:t>
      </w:r>
      <w:r>
        <w:t>;</w:t>
      </w:r>
    </w:p>
    <w:p w:rsidR="005C16F0" w:rsidRPr="00FD4C20" w:rsidRDefault="005C16F0" w:rsidP="00FD4C20">
      <w:pPr>
        <w:ind w:left="567" w:right="1244"/>
      </w:pPr>
      <w:proofErr w:type="spellStart"/>
      <w:r>
        <w:t>Солерудниковская</w:t>
      </w:r>
      <w:proofErr w:type="spellEnd"/>
      <w:r>
        <w:t xml:space="preserve"> гимназия – неправильная запись предмета «РУЗКИЙЯЗ»; некоторые записи ответов в краткой форме с пробелами, что недопустимо;</w:t>
      </w:r>
      <w:r w:rsidR="00FD4C20">
        <w:t xml:space="preserve"> неправильная запись класса:  «9б» вместо «09б» - так как для записи класса на бланках ответов – 3 клеточки;</w:t>
      </w:r>
    </w:p>
    <w:p w:rsidR="005C16F0" w:rsidRDefault="005C16F0" w:rsidP="00FD4C20">
      <w:pPr>
        <w:ind w:left="567" w:right="1244"/>
      </w:pPr>
      <w:proofErr w:type="spellStart"/>
      <w:r>
        <w:t>Тагнинская</w:t>
      </w:r>
      <w:proofErr w:type="spellEnd"/>
      <w:r>
        <w:t xml:space="preserve"> ООШ - некоторые записи ответов в краткой форме с пробелами, что недопустимо;</w:t>
      </w:r>
    </w:p>
    <w:p w:rsidR="005C16F0" w:rsidRDefault="005C16F0" w:rsidP="00FD4C20">
      <w:pPr>
        <w:ind w:left="567" w:right="1244"/>
      </w:pPr>
      <w:proofErr w:type="spellStart"/>
      <w:r>
        <w:t>Черемшанская</w:t>
      </w:r>
      <w:proofErr w:type="spellEnd"/>
      <w:r>
        <w:t xml:space="preserve"> ООШ - некоторые записи ответов в краткой форме с пробелами, или с  использованием запятых, что недопустимо;</w:t>
      </w:r>
      <w:r w:rsidRPr="005C16F0">
        <w:t xml:space="preserve"> </w:t>
      </w:r>
      <w:r>
        <w:t xml:space="preserve">нет записей </w:t>
      </w:r>
      <w:proofErr w:type="gramStart"/>
      <w:r>
        <w:t xml:space="preserve">на </w:t>
      </w:r>
      <w:proofErr w:type="spellStart"/>
      <w:r>
        <w:t>бл</w:t>
      </w:r>
      <w:proofErr w:type="spellEnd"/>
      <w:proofErr w:type="gramEnd"/>
      <w:r>
        <w:t>. Отв. №2: «Смотри на обороте»; подписаны ФИО обучающихся на бланках ответов №2;</w:t>
      </w:r>
    </w:p>
    <w:p w:rsidR="005C16F0" w:rsidRDefault="005C16F0" w:rsidP="00FD4C20">
      <w:pPr>
        <w:ind w:left="567" w:right="1244"/>
      </w:pPr>
      <w:proofErr w:type="spellStart"/>
      <w:r>
        <w:t>Ханжиновская</w:t>
      </w:r>
      <w:proofErr w:type="spellEnd"/>
      <w:r>
        <w:t xml:space="preserve"> СОШ</w:t>
      </w:r>
      <w:r w:rsidR="00477C40">
        <w:t xml:space="preserve">; </w:t>
      </w:r>
      <w:proofErr w:type="spellStart"/>
      <w:r w:rsidR="00477C40">
        <w:t>Большезаимская</w:t>
      </w:r>
      <w:proofErr w:type="spellEnd"/>
      <w:r w:rsidR="00477C40">
        <w:t xml:space="preserve"> ООШ; </w:t>
      </w:r>
      <w:proofErr w:type="spellStart"/>
      <w:r w:rsidR="00477C40">
        <w:t>Веренская</w:t>
      </w:r>
      <w:proofErr w:type="spellEnd"/>
      <w:r w:rsidR="00477C40">
        <w:t xml:space="preserve"> СОШ; Хор-</w:t>
      </w:r>
      <w:proofErr w:type="spellStart"/>
      <w:r w:rsidR="00477C40">
        <w:t>Тагнинская</w:t>
      </w:r>
      <w:proofErr w:type="spellEnd"/>
      <w:r w:rsidR="00477C40">
        <w:t xml:space="preserve"> СОШ; </w:t>
      </w:r>
      <w:proofErr w:type="spellStart"/>
      <w:r w:rsidR="00477C40">
        <w:t>Бажирская</w:t>
      </w:r>
      <w:proofErr w:type="spellEnd"/>
      <w:r w:rsidR="00477C40">
        <w:t xml:space="preserve"> ООШ; </w:t>
      </w:r>
      <w:proofErr w:type="spellStart"/>
      <w:r w:rsidR="00477C40">
        <w:t>Тыретская</w:t>
      </w:r>
      <w:proofErr w:type="spellEnd"/>
      <w:r w:rsidR="00477C40">
        <w:t xml:space="preserve"> СОШ</w:t>
      </w:r>
      <w:r>
        <w:t xml:space="preserve"> - </w:t>
      </w:r>
      <w:r w:rsidR="00A67CC6" w:rsidRPr="00A67CC6">
        <w:t>некоторые записи ответов в краткой форме с пробелами, или с  использованием запятых, что недопустимо</w:t>
      </w:r>
      <w:r w:rsidR="00477C40">
        <w:t>;</w:t>
      </w:r>
    </w:p>
    <w:p w:rsidR="00477C40" w:rsidRDefault="00477C40" w:rsidP="00FD4C20">
      <w:pPr>
        <w:ind w:left="567" w:right="1244"/>
      </w:pPr>
      <w:proofErr w:type="spellStart"/>
      <w:r>
        <w:t>Заларинская</w:t>
      </w:r>
      <w:proofErr w:type="spellEnd"/>
      <w:r>
        <w:t xml:space="preserve"> СОШ№2 - </w:t>
      </w:r>
      <w:r w:rsidRPr="00A67CC6">
        <w:t>некоторые записи ответов в краткой форме с пробелами, или с  использованием запятых, что недопустимо</w:t>
      </w:r>
      <w:r>
        <w:t xml:space="preserve">; </w:t>
      </w:r>
      <w:proofErr w:type="gramStart"/>
      <w:r>
        <w:t>вместо</w:t>
      </w:r>
      <w:proofErr w:type="gramEnd"/>
      <w:r>
        <w:t xml:space="preserve"> «Смотри на обороте» - «Продолжение на форзаце»;</w:t>
      </w:r>
    </w:p>
    <w:p w:rsidR="00477C40" w:rsidRDefault="00477C40" w:rsidP="00FD4C20">
      <w:pPr>
        <w:ind w:left="567" w:right="1244"/>
      </w:pPr>
      <w:proofErr w:type="spellStart"/>
      <w:r>
        <w:t>Холмогойская</w:t>
      </w:r>
      <w:proofErr w:type="spellEnd"/>
      <w:r>
        <w:t xml:space="preserve"> СОШ – один обучающийся в бланке ответов №2 – написал все без пробелов и в каждой клеточке, что совершенно не читаемо!; в бланках ответов №1 – в ответах с краткой записью – символы не по образцу – у  многих обучающихся. При обработке бланков такого качества  на экзаменах – многие ответы будут не учтены;</w:t>
      </w:r>
    </w:p>
    <w:p w:rsidR="00477C40" w:rsidRDefault="00477C40" w:rsidP="00FD4C20">
      <w:pPr>
        <w:ind w:left="567" w:right="1244"/>
      </w:pPr>
      <w:proofErr w:type="spellStart"/>
      <w:r>
        <w:t>Сортовская</w:t>
      </w:r>
      <w:proofErr w:type="spellEnd"/>
      <w:r>
        <w:t xml:space="preserve"> ООШ</w:t>
      </w:r>
      <w:r w:rsidR="00FD4C20">
        <w:t xml:space="preserve">;  </w:t>
      </w:r>
      <w:proofErr w:type="spellStart"/>
      <w:r w:rsidR="00FD4C20">
        <w:t>Новочеремховская</w:t>
      </w:r>
      <w:proofErr w:type="spellEnd"/>
      <w:r w:rsidR="00FD4C20">
        <w:t xml:space="preserve"> ООШ</w:t>
      </w:r>
      <w:r>
        <w:t xml:space="preserve"> - нет символов </w:t>
      </w:r>
      <w:r w:rsidRPr="005C16F0">
        <w:t>“</w:t>
      </w:r>
      <w:r>
        <w:rPr>
          <w:lang w:val="en-US"/>
        </w:rPr>
        <w:t>Z</w:t>
      </w:r>
      <w:r w:rsidRPr="005C16F0">
        <w:t>”</w:t>
      </w:r>
      <w:r>
        <w:t xml:space="preserve"> на незаполненных местах бланков ответов №2;</w:t>
      </w:r>
    </w:p>
    <w:p w:rsidR="00477C40" w:rsidRDefault="00FD4C20" w:rsidP="00FD4C20">
      <w:pPr>
        <w:ind w:left="567" w:right="1244"/>
      </w:pPr>
      <w:r>
        <w:t xml:space="preserve">Семеновская СОШ - </w:t>
      </w:r>
      <w:r w:rsidRPr="00A67CC6">
        <w:t>некоторые записи ответов в краткой форме с пробелами, или с  использованием запятых, что недопустимо</w:t>
      </w:r>
      <w:r>
        <w:t>;</w:t>
      </w:r>
      <w:r>
        <w:t xml:space="preserve"> неправильная запись </w:t>
      </w:r>
      <w:proofErr w:type="gramStart"/>
      <w:r>
        <w:t>№-</w:t>
      </w:r>
      <w:proofErr w:type="spellStart"/>
      <w:proofErr w:type="gramEnd"/>
      <w:r>
        <w:t>ра</w:t>
      </w:r>
      <w:proofErr w:type="spellEnd"/>
      <w:r>
        <w:t xml:space="preserve"> неправильного ответа в части полей бланков для исправления ответов: замена в формате «5»</w:t>
      </w:r>
      <w:r w:rsidR="003E4528">
        <w:t xml:space="preserve">, что неправильно, </w:t>
      </w:r>
      <w:r>
        <w:t xml:space="preserve"> вместо «05», - так как на № заменяемого ответа отведено 2 клеточки;</w:t>
      </w:r>
    </w:p>
    <w:p w:rsidR="00FD4C20" w:rsidRDefault="00FD4C20" w:rsidP="00FD4C20">
      <w:pPr>
        <w:ind w:left="567" w:right="1244"/>
      </w:pPr>
      <w:proofErr w:type="spellStart"/>
      <w:r>
        <w:t>Мойганская</w:t>
      </w:r>
      <w:proofErr w:type="spellEnd"/>
      <w:r>
        <w:t xml:space="preserve"> СОШ - </w:t>
      </w:r>
      <w:r w:rsidRPr="00A67CC6">
        <w:t>некоторые записи ответов в краткой форме с пробелами, или с  использованием запятых, что недопустимо</w:t>
      </w:r>
      <w:r>
        <w:t>; при заполнении ответа в части</w:t>
      </w:r>
      <w:proofErr w:type="gramStart"/>
      <w:r>
        <w:t xml:space="preserve"> А</w:t>
      </w:r>
      <w:proofErr w:type="gramEnd"/>
      <w:r>
        <w:t xml:space="preserve"> использовали знак «</w:t>
      </w:r>
      <w:r>
        <w:rPr>
          <w:lang w:val="en-US"/>
        </w:rPr>
        <w:t>v</w:t>
      </w:r>
      <w:r>
        <w:t>» вместо «х», что также недопустимо; на бланках ответов №2 нет: «Смотри на обороте»</w:t>
      </w:r>
      <w:r w:rsidR="000B72AC">
        <w:t>;</w:t>
      </w:r>
    </w:p>
    <w:p w:rsidR="00477C40" w:rsidRDefault="00477C40" w:rsidP="00FD4C20">
      <w:pPr>
        <w:ind w:left="567" w:right="1244"/>
      </w:pPr>
    </w:p>
    <w:p w:rsidR="002B57DB" w:rsidRDefault="002B57DB" w:rsidP="003E4528">
      <w:pPr>
        <w:ind w:right="1244"/>
      </w:pPr>
    </w:p>
    <w:p w:rsidR="002B57DB" w:rsidRPr="003E4528" w:rsidRDefault="002B57DB" w:rsidP="003E4528">
      <w:pPr>
        <w:ind w:left="567" w:right="1244" w:firstLine="567"/>
        <w:rPr>
          <w:b/>
          <w:u w:val="single"/>
        </w:rPr>
      </w:pPr>
      <w:r w:rsidRPr="003E4528">
        <w:rPr>
          <w:b/>
        </w:rPr>
        <w:lastRenderedPageBreak/>
        <w:t>В ходе проверки работ были выявлены следующие замечания по заполнению бланков ответо</w:t>
      </w:r>
      <w:r w:rsidR="005E3C74" w:rsidRPr="003E4528">
        <w:rPr>
          <w:b/>
        </w:rPr>
        <w:t xml:space="preserve">в обучающимися и организаторами </w:t>
      </w:r>
      <w:r w:rsidRPr="003E4528">
        <w:rPr>
          <w:b/>
        </w:rPr>
        <w:t xml:space="preserve">– </w:t>
      </w:r>
      <w:r w:rsidRPr="003E4528">
        <w:rPr>
          <w:b/>
          <w:u w:val="single"/>
        </w:rPr>
        <w:t>Математика:</w:t>
      </w:r>
    </w:p>
    <w:p w:rsidR="008C4EF2" w:rsidRDefault="00FD4C20" w:rsidP="00986488">
      <w:pPr>
        <w:ind w:firstLine="708"/>
      </w:pPr>
      <w:proofErr w:type="spellStart"/>
      <w:r>
        <w:t>Заларинская</w:t>
      </w:r>
      <w:proofErr w:type="spellEnd"/>
      <w:r>
        <w:t xml:space="preserve"> ООШ –</w:t>
      </w:r>
      <w:r>
        <w:t xml:space="preserve"> </w:t>
      </w:r>
      <w:r>
        <w:t xml:space="preserve">нет символов </w:t>
      </w:r>
      <w:r w:rsidRPr="005C16F0">
        <w:t>“</w:t>
      </w:r>
      <w:r>
        <w:rPr>
          <w:lang w:val="en-US"/>
        </w:rPr>
        <w:t>Z</w:t>
      </w:r>
      <w:r w:rsidRPr="005C16F0">
        <w:t>”</w:t>
      </w:r>
      <w:r>
        <w:t xml:space="preserve"> на незаполненных местах бланков ответов №2;</w:t>
      </w:r>
      <w:r>
        <w:t xml:space="preserve"> заполнение бланков карандашом, что также недопустимо (карандашом были сделаны построения на бланке ответов №2);</w:t>
      </w:r>
    </w:p>
    <w:p w:rsidR="00FD4C20" w:rsidRDefault="00FD4C20" w:rsidP="00986488">
      <w:pPr>
        <w:ind w:firstLine="708"/>
      </w:pPr>
      <w:proofErr w:type="gramStart"/>
      <w:r>
        <w:t>Семеновская</w:t>
      </w:r>
      <w:proofErr w:type="gramEnd"/>
      <w:r>
        <w:t xml:space="preserve"> СОШ</w:t>
      </w:r>
      <w:r>
        <w:t xml:space="preserve"> - </w:t>
      </w:r>
      <w:r w:rsidR="000B72AC">
        <w:t>на бланках ответов №2 нет: «Смотри на обороте»</w:t>
      </w:r>
      <w:r w:rsidR="000B72AC">
        <w:t xml:space="preserve">; </w:t>
      </w:r>
      <w:r w:rsidR="000B72AC">
        <w:t xml:space="preserve">нет символов </w:t>
      </w:r>
      <w:r w:rsidR="000B72AC" w:rsidRPr="005C16F0">
        <w:t>“</w:t>
      </w:r>
      <w:r w:rsidR="000B72AC">
        <w:rPr>
          <w:lang w:val="en-US"/>
        </w:rPr>
        <w:t>Z</w:t>
      </w:r>
      <w:r w:rsidR="000B72AC" w:rsidRPr="005C16F0">
        <w:t>”</w:t>
      </w:r>
      <w:r w:rsidR="000B72AC">
        <w:t xml:space="preserve"> на незаполненных местах бланков ответов №2</w:t>
      </w:r>
      <w:r w:rsidR="000B72AC">
        <w:t xml:space="preserve"> (не везде);</w:t>
      </w:r>
    </w:p>
    <w:p w:rsidR="000B72AC" w:rsidRDefault="000B72AC" w:rsidP="00986488">
      <w:pPr>
        <w:ind w:firstLine="708"/>
      </w:pPr>
      <w:proofErr w:type="spellStart"/>
      <w:r>
        <w:t>Мойганская</w:t>
      </w:r>
      <w:proofErr w:type="spellEnd"/>
      <w:r>
        <w:t xml:space="preserve"> СОШ - </w:t>
      </w:r>
      <w:r>
        <w:t>на бланках ответов №2</w:t>
      </w:r>
      <w:r>
        <w:t xml:space="preserve">  - не указан код предмета – «02»; в ответах присутствуют единицы измерения, что недопустимо;</w:t>
      </w:r>
    </w:p>
    <w:p w:rsidR="000B72AC" w:rsidRDefault="000B72AC" w:rsidP="00986488">
      <w:pPr>
        <w:ind w:firstLine="708"/>
      </w:pPr>
      <w:proofErr w:type="spellStart"/>
      <w:r>
        <w:t>Ханжиновская</w:t>
      </w:r>
      <w:proofErr w:type="spellEnd"/>
      <w:r>
        <w:t xml:space="preserve"> СОШ, Хор-</w:t>
      </w:r>
      <w:proofErr w:type="spellStart"/>
      <w:r>
        <w:t>Тагнинская</w:t>
      </w:r>
      <w:proofErr w:type="spellEnd"/>
      <w:r>
        <w:t xml:space="preserve"> СОШ, </w:t>
      </w:r>
      <w:proofErr w:type="spellStart"/>
      <w:r>
        <w:t>Большезаимская</w:t>
      </w:r>
      <w:proofErr w:type="spellEnd"/>
      <w:r>
        <w:t xml:space="preserve"> ООШ</w:t>
      </w:r>
      <w:r w:rsidR="003E4528">
        <w:t xml:space="preserve">, </w:t>
      </w:r>
      <w:proofErr w:type="spellStart"/>
      <w:r w:rsidR="003E4528">
        <w:t>Второтыретская</w:t>
      </w:r>
      <w:proofErr w:type="spellEnd"/>
      <w:r w:rsidR="003E4528">
        <w:t xml:space="preserve"> ООШ</w:t>
      </w:r>
      <w:r>
        <w:t xml:space="preserve">  – в полях для записи кратких ответов недопустимая запись ответа: х=1;</w:t>
      </w:r>
    </w:p>
    <w:p w:rsidR="000B72AC" w:rsidRDefault="000B72AC" w:rsidP="00986488">
      <w:pPr>
        <w:ind w:firstLine="708"/>
      </w:pPr>
      <w:proofErr w:type="spellStart"/>
      <w:r>
        <w:t>Сортовская</w:t>
      </w:r>
      <w:proofErr w:type="spellEnd"/>
      <w:r>
        <w:t xml:space="preserve"> ООШ – запись ответов на бланках ответов №1 – не с первой клетки, что неправильно;</w:t>
      </w:r>
    </w:p>
    <w:p w:rsidR="000B72AC" w:rsidRDefault="000B72AC" w:rsidP="00986488">
      <w:pPr>
        <w:ind w:firstLine="708"/>
      </w:pPr>
      <w:proofErr w:type="spellStart"/>
      <w:r>
        <w:t>Моисеевская</w:t>
      </w:r>
      <w:proofErr w:type="spellEnd"/>
      <w:r>
        <w:t xml:space="preserve"> СОШ - символ</w:t>
      </w:r>
      <w:r>
        <w:t xml:space="preserve"> </w:t>
      </w:r>
      <w:r w:rsidRPr="005C16F0">
        <w:t>“</w:t>
      </w:r>
      <w:r>
        <w:rPr>
          <w:lang w:val="en-US"/>
        </w:rPr>
        <w:t>Z</w:t>
      </w:r>
      <w:r w:rsidRPr="005C16F0">
        <w:t>”</w:t>
      </w:r>
      <w:r>
        <w:t xml:space="preserve"> – слишком маленький, не на весь лист;</w:t>
      </w:r>
    </w:p>
    <w:p w:rsidR="000B72AC" w:rsidRDefault="000B72AC" w:rsidP="00986488">
      <w:pPr>
        <w:ind w:firstLine="708"/>
      </w:pPr>
      <w:proofErr w:type="spellStart"/>
      <w:r>
        <w:t>Тагнинская</w:t>
      </w:r>
      <w:proofErr w:type="spellEnd"/>
      <w:r>
        <w:t xml:space="preserve"> ООШ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Новочер</w:t>
      </w:r>
      <w:r w:rsidR="003E4528">
        <w:t>емховская</w:t>
      </w:r>
      <w:proofErr w:type="spellEnd"/>
      <w:r w:rsidR="003E4528">
        <w:t xml:space="preserve"> ООШ, </w:t>
      </w:r>
      <w:proofErr w:type="spellStart"/>
      <w:r w:rsidR="003E4528">
        <w:t>Черемшанская</w:t>
      </w:r>
      <w:proofErr w:type="spellEnd"/>
      <w:r w:rsidR="003E4528">
        <w:t xml:space="preserve"> СОШ, </w:t>
      </w:r>
      <w:proofErr w:type="spellStart"/>
      <w:r w:rsidR="003E4528">
        <w:t>Второтыретская</w:t>
      </w:r>
      <w:proofErr w:type="spellEnd"/>
      <w:r w:rsidR="003E4528">
        <w:t xml:space="preserve"> ООШ</w:t>
      </w:r>
      <w:r>
        <w:t xml:space="preserve">- </w:t>
      </w:r>
      <w:r>
        <w:t xml:space="preserve">нет символов </w:t>
      </w:r>
      <w:r w:rsidRPr="005C16F0">
        <w:t>“</w:t>
      </w:r>
      <w:r>
        <w:rPr>
          <w:lang w:val="en-US"/>
        </w:rPr>
        <w:t>Z</w:t>
      </w:r>
      <w:r w:rsidRPr="005C16F0">
        <w:t>”</w:t>
      </w:r>
      <w:r>
        <w:t xml:space="preserve"> на незаполненных местах бланков ответов №2;</w:t>
      </w:r>
    </w:p>
    <w:p w:rsidR="000B72AC" w:rsidRDefault="003E4528" w:rsidP="00986488">
      <w:pPr>
        <w:ind w:firstLine="708"/>
      </w:pPr>
      <w:proofErr w:type="spellStart"/>
      <w:r>
        <w:t>Тыретская</w:t>
      </w:r>
      <w:proofErr w:type="spellEnd"/>
      <w:r>
        <w:t xml:space="preserve"> СОШ - </w:t>
      </w:r>
      <w:r>
        <w:t xml:space="preserve">неправильная запись </w:t>
      </w:r>
      <w:proofErr w:type="gramStart"/>
      <w:r>
        <w:t>№-</w:t>
      </w:r>
      <w:proofErr w:type="spellStart"/>
      <w:proofErr w:type="gramEnd"/>
      <w:r>
        <w:t>ра</w:t>
      </w:r>
      <w:proofErr w:type="spellEnd"/>
      <w:r>
        <w:t xml:space="preserve"> неправильного ответа в части полей бланков для исправления ответов: замена в формате «5»</w:t>
      </w:r>
      <w:r>
        <w:t>, что неправильно,</w:t>
      </w:r>
      <w:r>
        <w:t xml:space="preserve"> вместо «05», - так как на № заменяемого ответа отведено 2 клеточки;</w:t>
      </w:r>
    </w:p>
    <w:p w:rsidR="003E4528" w:rsidRDefault="003E4528" w:rsidP="00986488">
      <w:pPr>
        <w:ind w:firstLine="708"/>
      </w:pPr>
      <w:r>
        <w:t xml:space="preserve">Владимирская СОШ - </w:t>
      </w:r>
      <w:r>
        <w:t>при заполнении ответа в части</w:t>
      </w:r>
      <w:proofErr w:type="gramStart"/>
      <w:r>
        <w:t xml:space="preserve"> А</w:t>
      </w:r>
      <w:proofErr w:type="gramEnd"/>
      <w:r>
        <w:t xml:space="preserve"> использовали знак «</w:t>
      </w:r>
      <w:r>
        <w:rPr>
          <w:lang w:val="en-US"/>
        </w:rPr>
        <w:t>v</w:t>
      </w:r>
      <w:r>
        <w:t>» вместо «х», что недопустимо;</w:t>
      </w:r>
      <w:r>
        <w:t xml:space="preserve"> при заполнении ответов с краткой формой – 2 символа в одной клетке, прописывались единицы измерения, что также недопустимо.</w:t>
      </w:r>
    </w:p>
    <w:p w:rsidR="008C4EF2" w:rsidRDefault="008C4EF2" w:rsidP="003E4528"/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Исполнитель:</w:t>
      </w:r>
    </w:p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Банников А.Н.</w:t>
      </w:r>
    </w:p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2-21-91</w:t>
      </w:r>
    </w:p>
    <w:p w:rsidR="008C4EF2" w:rsidRPr="00986488" w:rsidRDefault="008C4EF2" w:rsidP="00986488">
      <w:pPr>
        <w:ind w:firstLine="708"/>
      </w:pPr>
    </w:p>
    <w:sectPr w:rsidR="008C4EF2" w:rsidRPr="00986488" w:rsidSect="003E4528">
      <w:pgSz w:w="16838" w:h="11906" w:orient="landscape"/>
      <w:pgMar w:top="567" w:right="1387" w:bottom="28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38E7"/>
    <w:multiLevelType w:val="hybridMultilevel"/>
    <w:tmpl w:val="40D6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B5"/>
    <w:rsid w:val="0000688B"/>
    <w:rsid w:val="0003227E"/>
    <w:rsid w:val="000A074F"/>
    <w:rsid w:val="000B72AC"/>
    <w:rsid w:val="00101A2A"/>
    <w:rsid w:val="00165C89"/>
    <w:rsid w:val="00224A94"/>
    <w:rsid w:val="002568BA"/>
    <w:rsid w:val="002B57DB"/>
    <w:rsid w:val="00305E30"/>
    <w:rsid w:val="003554DD"/>
    <w:rsid w:val="00387AD9"/>
    <w:rsid w:val="003974BE"/>
    <w:rsid w:val="003E3CE7"/>
    <w:rsid w:val="003E4528"/>
    <w:rsid w:val="0047002B"/>
    <w:rsid w:val="00477C40"/>
    <w:rsid w:val="005131EC"/>
    <w:rsid w:val="005C16F0"/>
    <w:rsid w:val="005E3C74"/>
    <w:rsid w:val="0063293F"/>
    <w:rsid w:val="00636ADD"/>
    <w:rsid w:val="00644A4E"/>
    <w:rsid w:val="006F49A6"/>
    <w:rsid w:val="007116A6"/>
    <w:rsid w:val="007449D9"/>
    <w:rsid w:val="00751991"/>
    <w:rsid w:val="00751B11"/>
    <w:rsid w:val="007863C6"/>
    <w:rsid w:val="007F6665"/>
    <w:rsid w:val="00813219"/>
    <w:rsid w:val="008220E4"/>
    <w:rsid w:val="008C4EF2"/>
    <w:rsid w:val="008E51AE"/>
    <w:rsid w:val="00956A80"/>
    <w:rsid w:val="00986488"/>
    <w:rsid w:val="009D26F6"/>
    <w:rsid w:val="00A67CC6"/>
    <w:rsid w:val="00BB12B5"/>
    <w:rsid w:val="00BE274D"/>
    <w:rsid w:val="00CF75BD"/>
    <w:rsid w:val="00D02825"/>
    <w:rsid w:val="00D6284A"/>
    <w:rsid w:val="00D72DD8"/>
    <w:rsid w:val="00D77748"/>
    <w:rsid w:val="00D94AC9"/>
    <w:rsid w:val="00E04A33"/>
    <w:rsid w:val="00E21815"/>
    <w:rsid w:val="00E62682"/>
    <w:rsid w:val="00F14D2E"/>
    <w:rsid w:val="00F252B5"/>
    <w:rsid w:val="00F93366"/>
    <w:rsid w:val="00FC710B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E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5"/>
    <w:pPr>
      <w:ind w:left="720"/>
      <w:contextualSpacing/>
    </w:pPr>
  </w:style>
  <w:style w:type="table" w:styleId="a4">
    <w:name w:val="Table Grid"/>
    <w:basedOn w:val="a1"/>
    <w:rsid w:val="00305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E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5"/>
    <w:pPr>
      <w:ind w:left="720"/>
      <w:contextualSpacing/>
    </w:pPr>
  </w:style>
  <w:style w:type="table" w:styleId="a4">
    <w:name w:val="Table Grid"/>
    <w:basedOn w:val="a1"/>
    <w:rsid w:val="00305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dcterms:created xsi:type="dcterms:W3CDTF">2014-04-01T11:06:00Z</dcterms:created>
  <dcterms:modified xsi:type="dcterms:W3CDTF">2014-04-01T13:43:00Z</dcterms:modified>
</cp:coreProperties>
</file>